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jc w:val="center"/>
        <w:rPr>
          <w:rFonts w:hint="eastAsia" w:ascii="宋体" w:hAnsi="宋体"/>
          <w:b/>
          <w:sz w:val="44"/>
          <w:szCs w:val="44"/>
        </w:rPr>
      </w:pPr>
      <w:bookmarkStart w:id="0" w:name="_GoBack"/>
      <w:bookmarkEnd w:id="0"/>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寨圪塔乡人民政府</w:t>
      </w: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寨圪塔乡位于县城东部山区，系太岳山余脉，东距沁水县域40公里，全乡东西长35公里，南北宽20公里，面积220.2平方公里，约占全县的1/4，东南邻沁水县，北靠安泽县，全乡山峦连绵，沟壑纵横，西高东低，红凹山海拔1511米，是全县海拔最高点，山交河源出四十岭，贯穿全乡，是全县最大的河流，也是唯一没有受到工业污染的河流，山交河向东流入沁河。</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寨圪塔乡平均海拔1200—1300米，年平均气温20.3℃，降水量630mm，无霜期110—130天，冬季较寒冷，夏季凉爽，是休闲避暑的好地方，境内森林覆盖率达66%，2005年获山西省环境优美乡镇荣誉称号，野生植物资源丰富，开发利用的有连翘、野玫瑰、柴胡、血参、二花等，野生动物有豹子、野猪、野羊、野兔、野鸡等，地下矿产主要是煤和天然气，储量丰富。 </w:t>
      </w:r>
      <w:r>
        <w:rPr>
          <w:rFonts w:hint="eastAsia" w:ascii="仿宋_GB2312" w:eastAsia="仿宋_GB2312"/>
          <w:sz w:val="32"/>
          <w:szCs w:val="32"/>
        </w:rPr>
        <w:br/>
      </w:r>
      <w:r>
        <w:rPr>
          <w:rFonts w:hint="eastAsia" w:ascii="仿宋_GB2312" w:eastAsia="仿宋_GB2312"/>
          <w:sz w:val="32"/>
          <w:szCs w:val="32"/>
          <w:lang w:val="en-US" w:eastAsia="zh-CN"/>
        </w:rPr>
        <w:t xml:space="preserve">    </w:t>
      </w:r>
      <w:r>
        <w:rPr>
          <w:rFonts w:hint="eastAsia" w:ascii="仿宋_GB2312" w:eastAsia="仿宋_GB2312"/>
          <w:sz w:val="32"/>
          <w:szCs w:val="32"/>
        </w:rPr>
        <w:t>全乡辖1</w:t>
      </w:r>
      <w:r>
        <w:rPr>
          <w:rFonts w:hint="eastAsia" w:ascii="仿宋_GB2312" w:eastAsia="仿宋_GB2312"/>
          <w:sz w:val="32"/>
          <w:szCs w:val="32"/>
          <w:lang w:val="en-US" w:eastAsia="zh-CN"/>
        </w:rPr>
        <w:t>0</w:t>
      </w:r>
      <w:r>
        <w:rPr>
          <w:rFonts w:hint="eastAsia" w:ascii="仿宋_GB2312" w:eastAsia="仿宋_GB2312"/>
          <w:sz w:val="32"/>
          <w:szCs w:val="32"/>
        </w:rPr>
        <w:t>个行政村，共有1500余户，5773人，居民原籍涉及河南、山东等8省市83县，风俗习惯不一，民间礼仪各异，基本沿习了了原籍习惯，并逐渐与当地风俗相融合，彼此相处融洽。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全乡耕地面积1.7万亩，人均2.5亩，农、林、牧三业齐头并进，主要粮食作物是玉米，种植面积大，产量高，品质优，亩产均在千斤以上，户产多在万斤以上。其他粮食作物有小麦、谷子、豆类等。</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1、党政办：负责来人来访接待、值班、材料文件收发打印，后勤保障、信息发布工作。</w:t>
      </w:r>
      <w:r>
        <w:rPr>
          <w:rFonts w:hint="eastAsia" w:ascii="仿宋_GB2312" w:eastAsia="仿宋_GB2312"/>
          <w:sz w:val="32"/>
          <w:szCs w:val="32"/>
        </w:rPr>
        <w:br/>
      </w:r>
      <w:r>
        <w:rPr>
          <w:rFonts w:hint="eastAsia" w:ascii="仿宋_GB2312" w:eastAsia="仿宋_GB2312"/>
          <w:sz w:val="32"/>
          <w:szCs w:val="32"/>
        </w:rPr>
        <w:t xml:space="preserve">    2、组宣办：负责组织工作，包括党员档案的管理、党费的收缴。</w:t>
      </w:r>
      <w:r>
        <w:rPr>
          <w:rFonts w:hint="eastAsia" w:ascii="仿宋_GB2312" w:eastAsia="仿宋_GB2312"/>
          <w:sz w:val="32"/>
          <w:szCs w:val="32"/>
        </w:rPr>
        <w:br/>
      </w:r>
      <w:r>
        <w:rPr>
          <w:rFonts w:hint="eastAsia" w:ascii="仿宋_GB2312" w:eastAsia="仿宋_GB2312"/>
          <w:sz w:val="32"/>
          <w:szCs w:val="32"/>
        </w:rPr>
        <w:t xml:space="preserve">    3、民政办：负责社会保障、优抚、救灾救济、五保供养发放、低保审批发放、敬老院管理工作。</w:t>
      </w:r>
      <w:r>
        <w:rPr>
          <w:rFonts w:hint="eastAsia" w:ascii="仿宋_GB2312" w:eastAsia="仿宋_GB2312"/>
          <w:sz w:val="32"/>
          <w:szCs w:val="32"/>
        </w:rPr>
        <w:br/>
      </w:r>
      <w:r>
        <w:rPr>
          <w:rFonts w:hint="eastAsia" w:ascii="仿宋_GB2312" w:eastAsia="仿宋_GB2312"/>
          <w:sz w:val="32"/>
          <w:szCs w:val="32"/>
        </w:rPr>
        <w:t xml:space="preserve">    4、综治办：负责政法、反邪教、征兵工作、矛盾纠纷排查处理。</w:t>
      </w:r>
      <w:r>
        <w:rPr>
          <w:rFonts w:hint="eastAsia" w:ascii="仿宋_GB2312" w:eastAsia="仿宋_GB2312"/>
          <w:sz w:val="32"/>
          <w:szCs w:val="32"/>
        </w:rPr>
        <w:br/>
      </w:r>
      <w:r>
        <w:rPr>
          <w:rFonts w:hint="eastAsia" w:ascii="仿宋_GB2312" w:eastAsia="仿宋_GB2312"/>
          <w:sz w:val="32"/>
          <w:szCs w:val="32"/>
        </w:rPr>
        <w:t xml:space="preserve">    5、农村经济发展和经营管理办公室：负责集镇经济发展、农业农村、城乡环境同治工作。</w:t>
      </w:r>
      <w:r>
        <w:rPr>
          <w:rFonts w:hint="eastAsia" w:ascii="仿宋_GB2312" w:eastAsia="仿宋_GB2312"/>
          <w:sz w:val="32"/>
          <w:szCs w:val="32"/>
        </w:rPr>
        <w:br/>
      </w:r>
      <w:r>
        <w:rPr>
          <w:rFonts w:hint="eastAsia" w:ascii="仿宋_GB2312" w:eastAsia="仿宋_GB2312"/>
          <w:sz w:val="32"/>
          <w:szCs w:val="32"/>
        </w:rPr>
        <w:t xml:space="preserve">    6、扶贫办：负责扶贫工作。</w:t>
      </w:r>
      <w:r>
        <w:rPr>
          <w:rFonts w:hint="eastAsia" w:ascii="仿宋_GB2312" w:eastAsia="仿宋_GB2312"/>
          <w:sz w:val="32"/>
          <w:szCs w:val="32"/>
        </w:rPr>
        <w:br/>
      </w:r>
      <w:r>
        <w:rPr>
          <w:rFonts w:hint="eastAsia" w:ascii="仿宋_GB2312" w:eastAsia="仿宋_GB2312"/>
          <w:sz w:val="32"/>
          <w:szCs w:val="32"/>
        </w:rPr>
        <w:t xml:space="preserve">    7、计生办：负责人口与计划生育，包括办理准生证，征收社会抚养费、农村奖励扶助、发放独生子女光荣证及保健费工作。</w:t>
      </w:r>
      <w:r>
        <w:rPr>
          <w:rFonts w:hint="eastAsia" w:ascii="仿宋_GB2312" w:eastAsia="仿宋_GB2312"/>
          <w:sz w:val="32"/>
          <w:szCs w:val="32"/>
        </w:rPr>
        <w:br/>
      </w:r>
      <w:r>
        <w:rPr>
          <w:rFonts w:hint="eastAsia" w:ascii="仿宋_GB2312" w:eastAsia="仿宋_GB2312"/>
          <w:sz w:val="32"/>
          <w:szCs w:val="32"/>
        </w:rPr>
        <w:t xml:space="preserve">    8、财政所：负责财政管理、税务管理工作。</w:t>
      </w:r>
      <w:r>
        <w:rPr>
          <w:rFonts w:hint="eastAsia" w:ascii="仿宋_GB2312" w:eastAsia="仿宋_GB2312"/>
          <w:sz w:val="32"/>
          <w:szCs w:val="32"/>
        </w:rPr>
        <w:br/>
      </w:r>
      <w:r>
        <w:rPr>
          <w:rFonts w:hint="eastAsia" w:ascii="仿宋_GB2312" w:eastAsia="仿宋_GB2312"/>
          <w:sz w:val="32"/>
          <w:szCs w:val="32"/>
        </w:rPr>
        <w:t xml:space="preserve">    9、司法所：负责司法调解、刑释解教管理、矛盾纠纷调处工作。</w:t>
      </w:r>
      <w:r>
        <w:rPr>
          <w:rFonts w:hint="eastAsia" w:ascii="仿宋_GB2312" w:eastAsia="仿宋_GB2312"/>
          <w:sz w:val="32"/>
          <w:szCs w:val="32"/>
        </w:rPr>
        <w:br/>
      </w:r>
      <w:r>
        <w:rPr>
          <w:rFonts w:hint="eastAsia" w:ascii="仿宋_GB2312" w:eastAsia="仿宋_GB2312"/>
          <w:sz w:val="32"/>
          <w:szCs w:val="32"/>
        </w:rPr>
        <w:t xml:space="preserve">    10、派出所：负责社会治安、户籍管理工作。</w:t>
      </w:r>
      <w:r>
        <w:rPr>
          <w:rFonts w:hint="eastAsia" w:ascii="仿宋_GB2312" w:eastAsia="仿宋_GB2312"/>
          <w:sz w:val="32"/>
          <w:szCs w:val="32"/>
        </w:rPr>
        <w:br/>
      </w:r>
      <w:r>
        <w:rPr>
          <w:rFonts w:hint="eastAsia" w:ascii="仿宋_GB2312" w:eastAsia="仿宋_GB2312"/>
          <w:sz w:val="32"/>
          <w:szCs w:val="32"/>
        </w:rPr>
        <w:t xml:space="preserve">    11、农机站：负责农业技术推广、病虫害防治、农资供应工作。</w:t>
      </w:r>
      <w:r>
        <w:rPr>
          <w:rFonts w:hint="eastAsia" w:ascii="仿宋_GB2312" w:eastAsia="仿宋_GB2312"/>
          <w:sz w:val="32"/>
          <w:szCs w:val="32"/>
        </w:rPr>
        <w:br/>
      </w:r>
      <w:r>
        <w:rPr>
          <w:rFonts w:hint="eastAsia" w:ascii="仿宋_GB2312" w:eastAsia="仿宋_GB2312"/>
          <w:sz w:val="32"/>
          <w:szCs w:val="32"/>
        </w:rPr>
        <w:t xml:space="preserve">    12、林业站：负责林政管理、育林基金、砍伐审批工作。</w:t>
      </w:r>
      <w:r>
        <w:rPr>
          <w:rFonts w:hint="eastAsia" w:ascii="仿宋_GB2312" w:eastAsia="仿宋_GB2312"/>
          <w:sz w:val="32"/>
          <w:szCs w:val="32"/>
        </w:rPr>
        <w:br/>
      </w:r>
      <w:r>
        <w:rPr>
          <w:rFonts w:hint="eastAsia" w:ascii="仿宋_GB2312" w:eastAsia="仿宋_GB2312"/>
          <w:sz w:val="32"/>
          <w:szCs w:val="32"/>
        </w:rPr>
        <w:t xml:space="preserve">    13、水利站：负责水利建设、防洪防汛工作。</w:t>
      </w:r>
      <w:r>
        <w:rPr>
          <w:rFonts w:hint="eastAsia" w:ascii="仿宋_GB2312" w:eastAsia="仿宋_GB2312"/>
          <w:sz w:val="32"/>
          <w:szCs w:val="32"/>
        </w:rPr>
        <w:br/>
      </w:r>
      <w:r>
        <w:rPr>
          <w:rFonts w:hint="eastAsia" w:ascii="仿宋_GB2312" w:eastAsia="仿宋_GB2312"/>
          <w:sz w:val="32"/>
          <w:szCs w:val="32"/>
        </w:rPr>
        <w:t xml:space="preserve">    14、国土所：负责农村建房审批、土地规划工作。</w:t>
      </w:r>
      <w:r>
        <w:rPr>
          <w:rFonts w:hint="eastAsia" w:ascii="仿宋_GB2312" w:eastAsia="仿宋_GB2312"/>
          <w:sz w:val="32"/>
          <w:szCs w:val="32"/>
        </w:rPr>
        <w:br/>
      </w:r>
      <w:r>
        <w:rPr>
          <w:rFonts w:hint="eastAsia" w:ascii="仿宋_GB2312" w:eastAsia="仿宋_GB2312"/>
          <w:sz w:val="32"/>
          <w:szCs w:val="32"/>
        </w:rPr>
        <w:t xml:space="preserve">    15、动物防疫站：负责动物防疫、检疫工作。</w:t>
      </w:r>
      <w:r>
        <w:rPr>
          <w:rFonts w:hint="eastAsia" w:ascii="仿宋_GB2312" w:eastAsia="仿宋_GB2312"/>
          <w:sz w:val="32"/>
          <w:szCs w:val="32"/>
        </w:rPr>
        <w:br/>
      </w:r>
      <w:r>
        <w:rPr>
          <w:rFonts w:hint="eastAsia" w:ascii="仿宋_GB2312" w:eastAsia="仿宋_GB2312"/>
          <w:sz w:val="32"/>
          <w:szCs w:val="32"/>
        </w:rPr>
        <w:t xml:space="preserve">    16、经管站：负责农村基层组织财务管理、村帐镇管工作。</w:t>
      </w:r>
      <w:r>
        <w:rPr>
          <w:rFonts w:hint="eastAsia" w:ascii="仿宋_GB2312" w:eastAsia="仿宋_GB2312"/>
          <w:sz w:val="32"/>
          <w:szCs w:val="32"/>
        </w:rPr>
        <w:br/>
      </w:r>
      <w:r>
        <w:rPr>
          <w:rFonts w:hint="eastAsia" w:ascii="仿宋_GB2312" w:eastAsia="仿宋_GB2312"/>
          <w:sz w:val="32"/>
          <w:szCs w:val="32"/>
        </w:rPr>
        <w:t xml:space="preserve">    17、劳保所：负责养老保险、劳务培训、劳务输出、劳动管理工作。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18、</w:t>
      </w:r>
      <w:r>
        <w:rPr>
          <w:rFonts w:hint="eastAsia" w:ascii="仿宋_GB2312" w:eastAsia="仿宋_GB2312"/>
          <w:sz w:val="32"/>
          <w:szCs w:val="32"/>
        </w:rPr>
        <w:t>农机站：负责农机管理、农业机械推广工作。</w:t>
      </w: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寨圪塔乡人民政府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寨圪塔乡人民政府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寨圪塔乡人民政府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寨圪塔乡人民政府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寨圪塔乡人民政府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寨圪塔乡人民政府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寨圪塔乡人民政府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寨圪塔乡人民政府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寨圪塔乡人民政府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年“三公”经费预算财政拨款情况统计表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寨圪塔乡人民政府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年机关运行经费预算财政拨款情况统计表</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十一、浮山县寨圪塔乡人民政府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w:t>
      </w:r>
      <w:r>
        <w:rPr>
          <w:rFonts w:hint="eastAsia" w:ascii="黑体" w:eastAsia="黑体"/>
          <w:sz w:val="32"/>
          <w:szCs w:val="32"/>
          <w:lang w:val="en-US" w:eastAsia="zh-CN"/>
        </w:rPr>
        <w:t>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w:t>
      </w:r>
      <w:r>
        <w:rPr>
          <w:rFonts w:hint="eastAsia" w:ascii="仿宋_GB2312" w:eastAsia="仿宋_GB2312"/>
          <w:b/>
          <w:sz w:val="32"/>
          <w:szCs w:val="32"/>
          <w:lang w:val="en-US" w:eastAsia="zh-CN"/>
        </w:rPr>
        <w:t>0</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寨圪塔乡202</w:t>
      </w:r>
      <w:r>
        <w:rPr>
          <w:rFonts w:hint="eastAsia" w:ascii="仿宋_GB2312" w:eastAsia="仿宋_GB2312"/>
          <w:sz w:val="32"/>
          <w:szCs w:val="32"/>
          <w:lang w:val="en-US" w:eastAsia="zh-CN"/>
        </w:rPr>
        <w:t>0</w:t>
      </w:r>
      <w:r>
        <w:rPr>
          <w:rFonts w:hint="eastAsia" w:ascii="仿宋_GB2312" w:eastAsia="仿宋_GB2312"/>
          <w:sz w:val="32"/>
          <w:szCs w:val="32"/>
        </w:rPr>
        <w:t>年部门预算</w:t>
      </w:r>
      <w:r>
        <w:rPr>
          <w:rFonts w:hint="eastAsia" w:ascii="仿宋_GB2312" w:eastAsia="仿宋_GB2312"/>
          <w:sz w:val="32"/>
          <w:szCs w:val="32"/>
          <w:lang w:val="en-US" w:eastAsia="zh-CN"/>
        </w:rPr>
        <w:t>520.27</w:t>
      </w:r>
      <w:r>
        <w:rPr>
          <w:rFonts w:hint="eastAsia" w:ascii="仿宋_GB2312" w:eastAsia="仿宋_GB2312"/>
          <w:sz w:val="32"/>
          <w:szCs w:val="32"/>
        </w:rPr>
        <w:t>万元，比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年预算增加</w:t>
      </w:r>
      <w:r>
        <w:rPr>
          <w:rFonts w:hint="eastAsia" w:ascii="仿宋_GB2312" w:eastAsia="仿宋_GB2312"/>
          <w:sz w:val="32"/>
          <w:szCs w:val="32"/>
          <w:lang w:val="en-US" w:eastAsia="zh-CN"/>
        </w:rPr>
        <w:t>29.25</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5.96%。</w:t>
      </w:r>
      <w:r>
        <w:rPr>
          <w:rFonts w:hint="eastAsia" w:ascii="仿宋_GB2312" w:eastAsia="仿宋_GB2312"/>
          <w:sz w:val="32"/>
          <w:szCs w:val="32"/>
        </w:rPr>
        <w:t>其中：工资福利支出比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年增加了</w:t>
      </w:r>
      <w:r>
        <w:rPr>
          <w:rFonts w:hint="eastAsia" w:ascii="仿宋_GB2312" w:eastAsia="仿宋_GB2312"/>
          <w:sz w:val="32"/>
          <w:szCs w:val="32"/>
          <w:lang w:val="en-US" w:eastAsia="zh-CN"/>
        </w:rPr>
        <w:t>24.75</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10.58%。</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人员调动</w:t>
      </w:r>
      <w:r>
        <w:rPr>
          <w:rFonts w:hint="eastAsia" w:ascii="仿宋_GB2312" w:eastAsia="仿宋_GB2312"/>
          <w:sz w:val="32"/>
          <w:szCs w:val="32"/>
        </w:rPr>
        <w:t>。商品和服务支出比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年增加了</w:t>
      </w:r>
      <w:r>
        <w:rPr>
          <w:rFonts w:hint="eastAsia" w:ascii="仿宋_GB2312" w:eastAsia="仿宋_GB2312"/>
          <w:sz w:val="32"/>
          <w:szCs w:val="32"/>
          <w:lang w:val="en-US" w:eastAsia="zh-CN"/>
        </w:rPr>
        <w:t>2.67</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3.38%。</w:t>
      </w:r>
      <w:r>
        <w:rPr>
          <w:rFonts w:hint="eastAsia" w:ascii="仿宋_GB2312" w:eastAsia="仿宋_GB2312"/>
          <w:sz w:val="32"/>
          <w:szCs w:val="32"/>
        </w:rPr>
        <w:t>增加原因为</w:t>
      </w:r>
      <w:r>
        <w:rPr>
          <w:rFonts w:hint="eastAsia" w:ascii="仿宋_GB2312" w:eastAsia="仿宋_GB2312"/>
          <w:sz w:val="32"/>
          <w:szCs w:val="32"/>
          <w:lang w:val="en-US" w:eastAsia="zh-CN"/>
        </w:rPr>
        <w:t>扶贫、环境整治等业务增多，相关费用增加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年增加</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0.89</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退休人员变动</w:t>
      </w:r>
      <w:r>
        <w:rPr>
          <w:rFonts w:hint="eastAsia" w:ascii="仿宋_GB2312" w:eastAsia="仿宋_GB2312"/>
          <w:sz w:val="32"/>
          <w:szCs w:val="32"/>
        </w:rPr>
        <w:t>。项目支出</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2.72万元，增加原因为新农村建设</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9</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1.6</w:t>
      </w:r>
      <w:r>
        <w:rPr>
          <w:rFonts w:hint="eastAsia" w:ascii="仿宋_GB2312" w:eastAsia="仿宋_GB2312"/>
          <w:sz w:val="32"/>
          <w:szCs w:val="32"/>
          <w:lang w:eastAsia="zh-CN"/>
        </w:rPr>
        <w:t>万元</w:t>
      </w:r>
      <w:r>
        <w:rPr>
          <w:rFonts w:hint="eastAsia" w:ascii="仿宋_GB2312" w:eastAsia="仿宋_GB2312"/>
          <w:sz w:val="32"/>
          <w:szCs w:val="32"/>
        </w:rPr>
        <w:t>。</w:t>
      </w:r>
      <w:r>
        <w:rPr>
          <w:rFonts w:hint="eastAsia" w:ascii="仿宋_GB2312" w:eastAsia="仿宋_GB2312"/>
          <w:sz w:val="32"/>
          <w:szCs w:val="32"/>
          <w:lang w:val="en-US" w:eastAsia="zh-CN"/>
        </w:rPr>
        <w:t>主要原因是厉行节约，大力压缩不必要支出。</w:t>
      </w:r>
      <w:r>
        <w:rPr>
          <w:rFonts w:hint="eastAsia" w:ascii="仿宋_GB2312" w:eastAsia="仿宋_GB2312"/>
          <w:sz w:val="32"/>
          <w:szCs w:val="32"/>
        </w:rPr>
        <w:t>其中：因公出国（境）费用</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9</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1.6</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寨圪塔乡</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81.55</w:t>
      </w:r>
      <w:r>
        <w:rPr>
          <w:rFonts w:hint="eastAsia" w:ascii="仿宋_GB2312" w:eastAsia="仿宋_GB2312"/>
          <w:sz w:val="32"/>
          <w:szCs w:val="32"/>
        </w:rPr>
        <w:t>万元，比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年增加了</w:t>
      </w:r>
      <w:r>
        <w:rPr>
          <w:rFonts w:hint="eastAsia" w:ascii="仿宋_GB2312" w:eastAsia="仿宋_GB2312"/>
          <w:sz w:val="32"/>
          <w:szCs w:val="32"/>
          <w:lang w:val="en-US" w:eastAsia="zh-CN"/>
        </w:rPr>
        <w:t>2.67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扶贫、环境整治等业务增多，相关费用增加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年浮山县</w:t>
      </w:r>
      <w:r>
        <w:rPr>
          <w:rFonts w:hint="eastAsia" w:ascii="仿宋_GB2312" w:eastAsia="仿宋_GB2312"/>
          <w:sz w:val="32"/>
          <w:szCs w:val="32"/>
          <w:lang w:val="en-US" w:eastAsia="zh-CN"/>
        </w:rPr>
        <w:t>寨圪塔乡</w:t>
      </w:r>
      <w:r>
        <w:rPr>
          <w:rFonts w:hint="eastAsia" w:ascii="仿宋_GB2312" w:eastAsia="仿宋_GB2312"/>
          <w:sz w:val="32"/>
          <w:szCs w:val="32"/>
        </w:rPr>
        <w:t>政府采购预算总额</w:t>
      </w:r>
      <w:r>
        <w:rPr>
          <w:rFonts w:hint="eastAsia" w:ascii="仿宋_GB2312" w:eastAsia="仿宋_GB2312"/>
          <w:sz w:val="32"/>
          <w:szCs w:val="32"/>
          <w:lang w:val="en-US" w:eastAsia="zh-CN"/>
        </w:rPr>
        <w:t>18</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8</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10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118.91</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2020年部门预算我单位无重点项目支出</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28625CF"/>
    <w:rsid w:val="07883C08"/>
    <w:rsid w:val="07DB3037"/>
    <w:rsid w:val="088E0DB5"/>
    <w:rsid w:val="0D5806B6"/>
    <w:rsid w:val="0E0A19CE"/>
    <w:rsid w:val="15BF6659"/>
    <w:rsid w:val="1E4F7D67"/>
    <w:rsid w:val="209D461C"/>
    <w:rsid w:val="2425476E"/>
    <w:rsid w:val="2503791B"/>
    <w:rsid w:val="27454545"/>
    <w:rsid w:val="28FA1063"/>
    <w:rsid w:val="29D361D6"/>
    <w:rsid w:val="2CC24722"/>
    <w:rsid w:val="2E467B19"/>
    <w:rsid w:val="2F8D011A"/>
    <w:rsid w:val="339B7DDD"/>
    <w:rsid w:val="39D34F24"/>
    <w:rsid w:val="3D2F7C22"/>
    <w:rsid w:val="4137205C"/>
    <w:rsid w:val="41550D36"/>
    <w:rsid w:val="41EF5452"/>
    <w:rsid w:val="43B62FED"/>
    <w:rsid w:val="454761A2"/>
    <w:rsid w:val="46D2022E"/>
    <w:rsid w:val="48005682"/>
    <w:rsid w:val="487B2D61"/>
    <w:rsid w:val="4AA935DE"/>
    <w:rsid w:val="4DC1729B"/>
    <w:rsid w:val="5BD2098B"/>
    <w:rsid w:val="62CF3634"/>
    <w:rsid w:val="6CFE0545"/>
    <w:rsid w:val="6EC96B93"/>
    <w:rsid w:val="72E93822"/>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 w:type="character" w:customStyle="1" w:styleId="12">
    <w:name w:val="apple-converted-space"/>
    <w:basedOn w:val="5"/>
    <w:qFormat/>
    <w:uiPriority w:val="0"/>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2020-05-20T09:59:17Z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FB7C5FB88F624A13B17F39860BCEE451</vt:lpwstr>
  </property>
</Properties>
</file>