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val="en-US" w:eastAsia="zh-CN"/>
        </w:rPr>
        <w:t>浮山县矿产品运销管理办公室</w:t>
      </w:r>
      <w:r>
        <w:rPr>
          <w:rFonts w:hint="eastAsia" w:ascii="宋体" w:hAnsi="宋体"/>
          <w:b/>
          <w:sz w:val="44"/>
          <w:szCs w:val="44"/>
          <w:lang w:eastAsia="zh-CN"/>
        </w:rPr>
        <w:t>2019</w:t>
      </w:r>
      <w:r>
        <w:rPr>
          <w:rFonts w:hint="eastAsia" w:ascii="宋体" w:hAnsi="宋体"/>
          <w:b/>
          <w:sz w:val="44"/>
          <w:szCs w:val="44"/>
        </w:rPr>
        <w:t>年度部门预算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一、基本情况</w:t>
      </w:r>
      <w:r>
        <w:rPr>
          <w:rFonts w:hint="eastAsia" w:ascii="仿宋_GB2312" w:eastAsia="仿宋_GB2312"/>
          <w:b/>
          <w:sz w:val="32"/>
          <w:szCs w:val="32"/>
          <w:lang w:val="en-US" w:eastAsia="zh-CN"/>
        </w:rPr>
        <w:t>(包括机构设置情况）</w:t>
      </w:r>
    </w:p>
    <w:p>
      <w:pPr>
        <w:widowControl/>
        <w:spacing w:line="560" w:lineRule="exact"/>
        <w:ind w:firstLine="640"/>
        <w:rPr>
          <w:rFonts w:ascii="??_GB2312" w:hAnsi="楷体" w:eastAsia="Times New Roman" w:cs="Times New Roman"/>
          <w:kern w:val="0"/>
          <w:sz w:val="32"/>
          <w:szCs w:val="32"/>
        </w:rPr>
      </w:pPr>
      <w:r>
        <w:rPr>
          <w:rFonts w:ascii="??_GB2312" w:eastAsia="Times New Roman" w:cs="Times New Roman"/>
          <w:sz w:val="32"/>
          <w:szCs w:val="32"/>
        </w:rPr>
        <w:t>浮山县矿管办是由采掘集团、统收办演变而来，担负着全县范围内矿山企业的原矿、精粉的规范运销，刷卡计量的管理工作。现有副主任</w:t>
      </w:r>
      <w:r>
        <w:rPr>
          <w:rFonts w:ascii="??_GB2312" w:eastAsia="Times New Roman" w:cs="??_GB2312"/>
          <w:sz w:val="32"/>
          <w:szCs w:val="32"/>
        </w:rPr>
        <w:t>3</w:t>
      </w:r>
      <w:r>
        <w:rPr>
          <w:rFonts w:ascii="??_GB2312" w:eastAsia="Times New Roman" w:cs="Times New Roman"/>
          <w:sz w:val="32"/>
          <w:szCs w:val="32"/>
        </w:rPr>
        <w:t>名，一般工作人员</w:t>
      </w:r>
      <w:r>
        <w:rPr>
          <w:rFonts w:ascii="??_GB2312" w:eastAsia="Times New Roman" w:cs="??_GB2312"/>
          <w:sz w:val="32"/>
          <w:szCs w:val="32"/>
        </w:rPr>
        <w:t>186</w:t>
      </w:r>
      <w:r>
        <w:rPr>
          <w:rFonts w:ascii="??_GB2312" w:eastAsia="Times New Roman" w:cs="Times New Roman"/>
          <w:sz w:val="32"/>
          <w:szCs w:val="32"/>
        </w:rPr>
        <w:t>人。下设办公室、财务股。按照浮政发（</w:t>
      </w:r>
      <w:r>
        <w:rPr>
          <w:rFonts w:ascii="??_GB2312" w:eastAsia="Times New Roman" w:cs="??_GB2312"/>
          <w:sz w:val="32"/>
          <w:szCs w:val="32"/>
        </w:rPr>
        <w:t>2015</w:t>
      </w:r>
      <w:r>
        <w:rPr>
          <w:rFonts w:ascii="??_GB2312" w:eastAsia="Times New Roman" w:cs="Times New Roman"/>
          <w:sz w:val="32"/>
          <w:szCs w:val="32"/>
        </w:rPr>
        <w:t>）</w:t>
      </w:r>
      <w:r>
        <w:rPr>
          <w:rFonts w:ascii="??_GB2312" w:eastAsia="Times New Roman" w:cs="??_GB2312"/>
          <w:sz w:val="32"/>
          <w:szCs w:val="32"/>
        </w:rPr>
        <w:t>36</w:t>
      </w:r>
      <w:r>
        <w:rPr>
          <w:rFonts w:ascii="??_GB2312" w:eastAsia="Times New Roman" w:cs="Times New Roman"/>
          <w:sz w:val="32"/>
          <w:szCs w:val="32"/>
        </w:rPr>
        <w:t>号文件浮山县人民政府关于撤销矿管办计量服务点的决定，自</w:t>
      </w:r>
      <w:r>
        <w:rPr>
          <w:rFonts w:ascii="??_GB2312" w:eastAsia="Times New Roman" w:cs="??_GB2312"/>
          <w:sz w:val="32"/>
          <w:szCs w:val="32"/>
        </w:rPr>
        <w:t>2015</w:t>
      </w:r>
      <w:r>
        <w:rPr>
          <w:rFonts w:ascii="??_GB2312" w:eastAsia="Times New Roman" w:cs="Times New Roman"/>
          <w:sz w:val="32"/>
          <w:szCs w:val="32"/>
        </w:rPr>
        <w:t>年</w:t>
      </w:r>
      <w:r>
        <w:rPr>
          <w:rFonts w:ascii="??_GB2312" w:eastAsia="Times New Roman" w:cs="??_GB2312"/>
          <w:sz w:val="32"/>
          <w:szCs w:val="32"/>
        </w:rPr>
        <w:t>11</w:t>
      </w:r>
      <w:r>
        <w:rPr>
          <w:rFonts w:ascii="??_GB2312" w:eastAsia="Times New Roman" w:cs="Times New Roman"/>
          <w:sz w:val="32"/>
          <w:szCs w:val="32"/>
        </w:rPr>
        <w:t>月</w:t>
      </w:r>
      <w:r>
        <w:rPr>
          <w:rFonts w:ascii="??_GB2312" w:eastAsia="Times New Roman" w:cs="??_GB2312"/>
          <w:sz w:val="32"/>
          <w:szCs w:val="32"/>
        </w:rPr>
        <w:t>1</w:t>
      </w:r>
      <w:r>
        <w:rPr>
          <w:rFonts w:ascii="??_GB2312" w:eastAsia="Times New Roman" w:cs="Times New Roman"/>
          <w:sz w:val="32"/>
          <w:szCs w:val="32"/>
        </w:rPr>
        <w:t>日起，撤销全县范围内的所有矿管办计量服务点。计量服务点的工作人员，由县政府统一进行分流安置。</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二、主要职能</w:t>
      </w:r>
    </w:p>
    <w:p>
      <w:pPr>
        <w:widowControl/>
        <w:spacing w:line="560" w:lineRule="exact"/>
        <w:ind w:firstLine="640"/>
        <w:rPr>
          <w:rFonts w:ascii="??_GB2312" w:hAnsi="楷体" w:eastAsia="Times New Roman" w:cs="Times New Roman"/>
          <w:kern w:val="0"/>
          <w:sz w:val="32"/>
          <w:szCs w:val="32"/>
        </w:rPr>
      </w:pPr>
      <w:r>
        <w:rPr>
          <w:rFonts w:ascii="??_GB2312" w:eastAsia="Times New Roman" w:cs="Times New Roman"/>
          <w:sz w:val="32"/>
          <w:szCs w:val="32"/>
        </w:rPr>
        <w:t>浮山县矿管办担负着全县范围内矿山企业的原矿、精粉的规范运销，刷卡计量的管理工作。</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val="en-US" w:eastAsia="zh-CN"/>
        </w:rPr>
        <w:t>矿管办</w:t>
      </w:r>
      <w:r>
        <w:rPr>
          <w:rFonts w:hint="eastAsia" w:ascii="仿宋_GB2312" w:eastAsia="仿宋_GB2312"/>
          <w:sz w:val="32"/>
          <w:szCs w:val="32"/>
          <w:lang w:eastAsia="zh-CN"/>
        </w:rPr>
        <w:t>2019</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val="en-US" w:eastAsia="zh-CN"/>
        </w:rPr>
        <w:t>矿管办</w:t>
      </w:r>
      <w:r>
        <w:rPr>
          <w:rFonts w:hint="eastAsia" w:ascii="仿宋_GB2312" w:eastAsia="仿宋_GB2312"/>
          <w:sz w:val="32"/>
          <w:szCs w:val="32"/>
          <w:lang w:eastAsia="zh-CN"/>
        </w:rPr>
        <w:t>2019</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val="en-US" w:eastAsia="zh-CN"/>
        </w:rPr>
        <w:t>矿管办</w:t>
      </w:r>
      <w:r>
        <w:rPr>
          <w:rFonts w:hint="eastAsia" w:ascii="仿宋_GB2312" w:eastAsia="仿宋_GB2312"/>
          <w:sz w:val="32"/>
          <w:szCs w:val="32"/>
          <w:lang w:eastAsia="zh-CN"/>
        </w:rPr>
        <w:t>2019</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val="en-US" w:eastAsia="zh-CN"/>
        </w:rPr>
        <w:t>矿管办</w:t>
      </w:r>
      <w:r>
        <w:rPr>
          <w:rFonts w:hint="eastAsia" w:ascii="仿宋_GB2312" w:eastAsia="仿宋_GB2312"/>
          <w:sz w:val="32"/>
          <w:szCs w:val="32"/>
          <w:lang w:eastAsia="zh-CN"/>
        </w:rPr>
        <w:t>2019</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val="en-US" w:eastAsia="zh-CN"/>
        </w:rPr>
        <w:t>矿管办</w:t>
      </w:r>
      <w:r>
        <w:rPr>
          <w:rFonts w:hint="eastAsia" w:ascii="仿宋_GB2312" w:eastAsia="仿宋_GB2312"/>
          <w:sz w:val="32"/>
          <w:szCs w:val="32"/>
          <w:lang w:eastAsia="zh-CN"/>
        </w:rPr>
        <w:t>2019</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val="en-US" w:eastAsia="zh-CN"/>
        </w:rPr>
        <w:t>矿管办</w:t>
      </w:r>
      <w:r>
        <w:rPr>
          <w:rFonts w:hint="eastAsia" w:ascii="仿宋_GB2312" w:eastAsia="仿宋_GB2312"/>
          <w:sz w:val="32"/>
          <w:szCs w:val="32"/>
          <w:lang w:eastAsia="zh-CN"/>
        </w:rPr>
        <w:t>2019</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val="en-US" w:eastAsia="zh-CN"/>
        </w:rPr>
        <w:t>矿管办</w:t>
      </w:r>
      <w:r>
        <w:rPr>
          <w:rFonts w:hint="eastAsia" w:ascii="仿宋_GB2312" w:eastAsia="仿宋_GB2312"/>
          <w:sz w:val="32"/>
          <w:szCs w:val="32"/>
          <w:lang w:eastAsia="zh-CN"/>
        </w:rPr>
        <w:t>2019</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val="en-US" w:eastAsia="zh-CN"/>
        </w:rPr>
        <w:t>矿管办</w:t>
      </w:r>
      <w:r>
        <w:rPr>
          <w:rFonts w:hint="eastAsia" w:ascii="仿宋_GB2312" w:eastAsia="仿宋_GB2312"/>
          <w:sz w:val="32"/>
          <w:szCs w:val="32"/>
          <w:lang w:eastAsia="zh-CN"/>
        </w:rPr>
        <w:t>2019</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val="en-US" w:eastAsia="zh-CN"/>
        </w:rPr>
        <w:t>矿管办</w:t>
      </w:r>
      <w:r>
        <w:rPr>
          <w:rFonts w:hint="eastAsia" w:ascii="仿宋_GB2312" w:eastAsia="仿宋_GB2312"/>
          <w:sz w:val="32"/>
          <w:szCs w:val="32"/>
          <w:lang w:eastAsia="zh-CN"/>
        </w:rPr>
        <w:t>2019</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val="en-US" w:eastAsia="zh-CN"/>
        </w:rPr>
        <w:t>矿管办</w:t>
      </w:r>
      <w:r>
        <w:rPr>
          <w:rFonts w:hint="eastAsia" w:ascii="仿宋_GB2312" w:eastAsia="仿宋_GB2312"/>
          <w:sz w:val="32"/>
          <w:szCs w:val="32"/>
          <w:lang w:eastAsia="zh-CN"/>
        </w:rPr>
        <w:t>2019</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b w:val="0"/>
          <w:bCs w:val="0"/>
          <w:sz w:val="32"/>
          <w:szCs w:val="32"/>
        </w:rPr>
        <w:t>浮山县</w:t>
      </w:r>
      <w:r>
        <w:rPr>
          <w:rFonts w:hint="eastAsia" w:ascii="仿宋_GB2312" w:eastAsia="仿宋_GB2312"/>
          <w:b w:val="0"/>
          <w:bCs w:val="0"/>
          <w:sz w:val="32"/>
          <w:szCs w:val="32"/>
          <w:lang w:val="en-US" w:eastAsia="zh-CN"/>
        </w:rPr>
        <w:t>矿产品运销管理办公室</w:t>
      </w:r>
      <w:r>
        <w:rPr>
          <w:rFonts w:hint="eastAsia" w:ascii="仿宋_GB2312" w:eastAsia="仿宋_GB2312"/>
          <w:sz w:val="32"/>
          <w:szCs w:val="32"/>
          <w:lang w:eastAsia="zh-CN"/>
        </w:rPr>
        <w:t>2019</w:t>
      </w:r>
      <w:r>
        <w:rPr>
          <w:rFonts w:hint="eastAsia" w:ascii="仿宋_GB2312" w:eastAsia="仿宋_GB2312"/>
          <w:sz w:val="32"/>
          <w:szCs w:val="32"/>
        </w:rPr>
        <w:t>年部门预算</w:t>
      </w:r>
      <w:r>
        <w:rPr>
          <w:rFonts w:hint="eastAsia" w:ascii="仿宋_GB2312" w:eastAsia="仿宋_GB2312"/>
          <w:sz w:val="32"/>
          <w:szCs w:val="32"/>
          <w:lang w:val="en-US" w:eastAsia="zh-CN"/>
        </w:rPr>
        <w:t xml:space="preserve">   1674.24</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79.05</w:t>
      </w:r>
      <w:r>
        <w:rPr>
          <w:rFonts w:hint="eastAsia" w:ascii="仿宋_GB2312" w:eastAsia="仿宋_GB2312"/>
          <w:sz w:val="32"/>
          <w:szCs w:val="32"/>
        </w:rPr>
        <w:t>万元。其中：工资福利支出比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43.81</w:t>
      </w:r>
      <w:r>
        <w:rPr>
          <w:rFonts w:hint="eastAsia" w:ascii="仿宋_GB2312" w:eastAsia="仿宋_GB2312"/>
          <w:sz w:val="32"/>
          <w:szCs w:val="32"/>
        </w:rPr>
        <w:t>万元，增加原因为</w:t>
      </w:r>
      <w:r>
        <w:rPr>
          <w:rFonts w:hint="eastAsia" w:ascii="仿宋_GB2312" w:eastAsia="仿宋_GB2312"/>
          <w:sz w:val="32"/>
          <w:szCs w:val="32"/>
          <w:lang w:eastAsia="zh-CN"/>
        </w:rPr>
        <w:t>人员正常调资</w:t>
      </w:r>
      <w:r>
        <w:rPr>
          <w:rFonts w:hint="eastAsia" w:ascii="仿宋_GB2312" w:eastAsia="仿宋_GB2312"/>
          <w:sz w:val="32"/>
          <w:szCs w:val="32"/>
        </w:rPr>
        <w:t>。商品和服务支出比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9.72</w:t>
      </w:r>
      <w:r>
        <w:rPr>
          <w:rFonts w:hint="eastAsia" w:ascii="仿宋_GB2312" w:eastAsia="仿宋_GB2312"/>
          <w:sz w:val="32"/>
          <w:szCs w:val="32"/>
        </w:rPr>
        <w:t>万元，增加原因为</w:t>
      </w:r>
      <w:r>
        <w:rPr>
          <w:rFonts w:hint="eastAsia" w:ascii="仿宋_GB2312" w:eastAsia="仿宋_GB2312"/>
          <w:sz w:val="32"/>
          <w:szCs w:val="32"/>
          <w:lang w:eastAsia="zh-CN"/>
        </w:rPr>
        <w:t>人员工资增加，导致职工</w:t>
      </w:r>
      <w:r>
        <w:rPr>
          <w:rFonts w:hint="eastAsia" w:ascii="仿宋_GB2312" w:eastAsia="仿宋_GB2312"/>
          <w:sz w:val="32"/>
          <w:szCs w:val="32"/>
          <w:lang w:val="en-US" w:eastAsia="zh-CN"/>
        </w:rPr>
        <w:t>福利费和工会经费相应增加</w:t>
      </w:r>
      <w:r>
        <w:rPr>
          <w:rFonts w:hint="eastAsia" w:ascii="仿宋_GB2312" w:eastAsia="仿宋_GB2312"/>
          <w:sz w:val="32"/>
          <w:szCs w:val="32"/>
        </w:rPr>
        <w:t>。对个人和家庭补助支出比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5.72</w:t>
      </w:r>
      <w:r>
        <w:rPr>
          <w:rFonts w:hint="eastAsia" w:ascii="仿宋_GB2312" w:eastAsia="仿宋_GB2312"/>
          <w:sz w:val="32"/>
          <w:szCs w:val="32"/>
        </w:rPr>
        <w:t>万元</w:t>
      </w:r>
      <w:r>
        <w:rPr>
          <w:rFonts w:hint="eastAsia" w:ascii="仿宋_GB2312" w:eastAsia="仿宋_GB2312"/>
          <w:sz w:val="32"/>
          <w:szCs w:val="32"/>
          <w:lang w:eastAsia="zh-CN"/>
        </w:rPr>
        <w:t>，增加原因为退休人员取暖费由财政发放，列入预算</w:t>
      </w:r>
      <w:r>
        <w:rPr>
          <w:rFonts w:hint="eastAsia" w:ascii="仿宋_GB2312" w:eastAsia="仿宋_GB2312"/>
          <w:sz w:val="32"/>
          <w:szCs w:val="32"/>
        </w:rPr>
        <w:t>。项目支出</w:t>
      </w:r>
      <w:r>
        <w:rPr>
          <w:rFonts w:hint="eastAsia" w:ascii="仿宋_GB2312" w:eastAsia="仿宋_GB2312"/>
          <w:sz w:val="32"/>
          <w:szCs w:val="32"/>
          <w:lang w:eastAsia="zh-CN"/>
        </w:rPr>
        <w:t>2019</w:t>
      </w:r>
      <w:r>
        <w:rPr>
          <w:rFonts w:hint="eastAsia" w:ascii="仿宋_GB2312" w:eastAsia="仿宋_GB2312"/>
          <w:sz w:val="32"/>
          <w:szCs w:val="32"/>
        </w:rPr>
        <w:t>年比</w:t>
      </w:r>
      <w:r>
        <w:rPr>
          <w:rFonts w:hint="eastAsia" w:ascii="仿宋_GB2312" w:eastAsia="仿宋_GB2312"/>
          <w:sz w:val="32"/>
          <w:szCs w:val="32"/>
          <w:lang w:eastAsia="zh-CN"/>
        </w:rPr>
        <w:t>2018</w:t>
      </w:r>
      <w:r>
        <w:rPr>
          <w:rFonts w:hint="eastAsia" w:ascii="仿宋_GB2312" w:eastAsia="仿宋_GB2312"/>
          <w:sz w:val="32"/>
          <w:szCs w:val="32"/>
        </w:rPr>
        <w:t>年预算</w:t>
      </w:r>
      <w:r>
        <w:rPr>
          <w:rFonts w:hint="eastAsia" w:ascii="仿宋_GB2312" w:eastAsia="仿宋_GB2312"/>
          <w:sz w:val="32"/>
          <w:szCs w:val="32"/>
          <w:lang w:eastAsia="zh-CN"/>
        </w:rPr>
        <w:t>（增加或</w:t>
      </w:r>
      <w:r>
        <w:rPr>
          <w:rFonts w:hint="eastAsia" w:ascii="仿宋_GB2312" w:eastAsia="仿宋_GB2312"/>
          <w:sz w:val="32"/>
          <w:szCs w:val="32"/>
        </w:rPr>
        <w:t>减少</w:t>
      </w:r>
      <w:r>
        <w:rPr>
          <w:rFonts w:hint="eastAsia" w:ascii="仿宋_GB2312" w:eastAsia="仿宋_GB2312"/>
          <w:sz w:val="32"/>
          <w:szCs w:val="32"/>
          <w:lang w:eastAsia="zh-CN"/>
        </w:rPr>
        <w:t>）</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1.7550</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8</w:t>
      </w:r>
      <w:r>
        <w:rPr>
          <w:rFonts w:hint="eastAsia" w:ascii="仿宋_GB2312" w:eastAsia="仿宋_GB2312"/>
          <w:sz w:val="32"/>
          <w:szCs w:val="32"/>
        </w:rPr>
        <w:t>年</w:t>
      </w:r>
      <w:r>
        <w:rPr>
          <w:rFonts w:hint="eastAsia" w:ascii="仿宋_GB2312" w:eastAsia="仿宋_GB2312"/>
          <w:sz w:val="32"/>
          <w:szCs w:val="32"/>
          <w:lang w:eastAsia="zh-CN"/>
        </w:rPr>
        <w:t>减</w:t>
      </w:r>
      <w:r>
        <w:rPr>
          <w:rFonts w:hint="eastAsia" w:ascii="仿宋_GB2312" w:eastAsia="仿宋_GB2312"/>
          <w:sz w:val="32"/>
          <w:szCs w:val="32"/>
          <w:lang w:val="en-US" w:eastAsia="zh-CN"/>
        </w:rPr>
        <w:t>少1.345万元，减少原因为车辆报废</w:t>
      </w:r>
      <w:r>
        <w:rPr>
          <w:rFonts w:hint="eastAsia" w:ascii="仿宋_GB2312" w:eastAsia="仿宋_GB2312"/>
          <w:sz w:val="32"/>
          <w:szCs w:val="32"/>
        </w:rPr>
        <w:t>。其中：因公出国（境）费用</w:t>
      </w:r>
      <w:r>
        <w:rPr>
          <w:rFonts w:ascii="仿宋_GB2312" w:eastAsia="仿宋_GB2312"/>
          <w:sz w:val="32"/>
          <w:szCs w:val="32"/>
        </w:rPr>
        <w:t>0</w:t>
      </w:r>
      <w:r>
        <w:rPr>
          <w:rFonts w:hint="eastAsia" w:ascii="仿宋_GB2312" w:eastAsia="仿宋_GB2312"/>
          <w:sz w:val="32"/>
          <w:szCs w:val="32"/>
        </w:rPr>
        <w:t>万元，比上年无变化；公务接待费</w:t>
      </w:r>
      <w:r>
        <w:rPr>
          <w:rFonts w:hint="eastAsia" w:ascii="仿宋_GB2312" w:eastAsia="仿宋_GB2312"/>
          <w:sz w:val="32"/>
          <w:szCs w:val="32"/>
          <w:lang w:val="en-US" w:eastAsia="zh-CN"/>
        </w:rPr>
        <w:t>0</w:t>
      </w:r>
      <w:r>
        <w:rPr>
          <w:rFonts w:hint="eastAsia" w:ascii="仿宋_GB2312" w:eastAsia="仿宋_GB2312"/>
          <w:sz w:val="32"/>
          <w:szCs w:val="32"/>
        </w:rPr>
        <w:t>万元，比上年无变化，公务用车运行维护费</w:t>
      </w:r>
      <w:r>
        <w:rPr>
          <w:rFonts w:hint="eastAsia" w:ascii="仿宋_GB2312" w:eastAsia="仿宋_GB2312"/>
          <w:sz w:val="32"/>
          <w:szCs w:val="32"/>
          <w:lang w:val="en-US" w:eastAsia="zh-CN"/>
        </w:rPr>
        <w:t>1.755</w:t>
      </w:r>
      <w:r>
        <w:rPr>
          <w:rFonts w:hint="eastAsia" w:ascii="仿宋_GB2312" w:eastAsia="仿宋_GB2312"/>
          <w:sz w:val="32"/>
          <w:szCs w:val="32"/>
        </w:rPr>
        <w:t>万元，比上年</w:t>
      </w:r>
      <w:r>
        <w:rPr>
          <w:rFonts w:hint="eastAsia" w:ascii="仿宋_GB2312" w:eastAsia="仿宋_GB2312"/>
          <w:sz w:val="32"/>
          <w:szCs w:val="32"/>
          <w:lang w:eastAsia="zh-CN"/>
        </w:rPr>
        <w:t>减</w:t>
      </w:r>
      <w:r>
        <w:rPr>
          <w:rFonts w:hint="eastAsia" w:ascii="仿宋_GB2312" w:eastAsia="仿宋_GB2312"/>
          <w:sz w:val="32"/>
          <w:szCs w:val="32"/>
          <w:lang w:val="en-US" w:eastAsia="zh-CN"/>
        </w:rPr>
        <w:t>少1.345万元，减少原因为车辆报废</w:t>
      </w:r>
      <w:r>
        <w:rPr>
          <w:rFonts w:hint="eastAsia" w:ascii="仿宋_GB2312" w:eastAsia="仿宋_GB2312"/>
          <w:sz w:val="32"/>
          <w:szCs w:val="32"/>
        </w:rPr>
        <w:t>；公务用车购置费</w:t>
      </w:r>
      <w:r>
        <w:rPr>
          <w:rFonts w:ascii="仿宋_GB2312" w:eastAsia="仿宋_GB2312"/>
          <w:sz w:val="32"/>
          <w:szCs w:val="32"/>
        </w:rPr>
        <w:t>0</w:t>
      </w:r>
      <w:r>
        <w:rPr>
          <w:rFonts w:hint="eastAsia" w:ascii="仿宋_GB2312" w:eastAsia="仿宋_GB2312"/>
          <w:sz w:val="32"/>
          <w:szCs w:val="32"/>
        </w:rPr>
        <w:t>元，比上年无变化。</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b w:val="0"/>
          <w:bCs w:val="0"/>
          <w:sz w:val="32"/>
          <w:szCs w:val="32"/>
        </w:rPr>
      </w:pPr>
      <w:r>
        <w:rPr>
          <w:rFonts w:hint="eastAsia" w:ascii="仿宋_GB2312" w:eastAsia="仿宋_GB2312"/>
          <w:b w:val="0"/>
          <w:bCs w:val="0"/>
          <w:sz w:val="32"/>
          <w:szCs w:val="32"/>
        </w:rPr>
        <w:t>浮山县</w:t>
      </w:r>
      <w:r>
        <w:rPr>
          <w:rFonts w:hint="eastAsia" w:ascii="仿宋_GB2312" w:eastAsia="仿宋_GB2312"/>
          <w:b w:val="0"/>
          <w:bCs w:val="0"/>
          <w:sz w:val="32"/>
          <w:szCs w:val="32"/>
          <w:lang w:val="en-US" w:eastAsia="zh-CN"/>
        </w:rPr>
        <w:t>矿产品运销管理办公室</w:t>
      </w:r>
      <w:r>
        <w:rPr>
          <w:rFonts w:hint="eastAsia" w:ascii="仿宋_GB2312" w:eastAsia="仿宋_GB2312"/>
          <w:b w:val="0"/>
          <w:bCs w:val="0"/>
          <w:sz w:val="32"/>
          <w:szCs w:val="32"/>
          <w:lang w:eastAsia="zh-CN"/>
        </w:rPr>
        <w:t>2019</w:t>
      </w:r>
      <w:r>
        <w:rPr>
          <w:rFonts w:hint="eastAsia" w:ascii="仿宋_GB2312" w:eastAsia="仿宋_GB2312"/>
          <w:b w:val="0"/>
          <w:bCs w:val="0"/>
          <w:sz w:val="32"/>
          <w:szCs w:val="32"/>
        </w:rPr>
        <w:t>年运行经费财政拨款预算</w:t>
      </w:r>
      <w:r>
        <w:rPr>
          <w:rFonts w:hint="eastAsia" w:ascii="仿宋_GB2312" w:eastAsia="仿宋_GB2312"/>
          <w:b w:val="0"/>
          <w:bCs w:val="0"/>
          <w:sz w:val="32"/>
          <w:szCs w:val="32"/>
          <w:lang w:val="en-US" w:eastAsia="zh-CN"/>
        </w:rPr>
        <w:t>66.99</w:t>
      </w:r>
      <w:r>
        <w:rPr>
          <w:rFonts w:hint="eastAsia" w:ascii="仿宋_GB2312" w:eastAsia="仿宋_GB2312"/>
          <w:b w:val="0"/>
          <w:bCs w:val="0"/>
          <w:sz w:val="32"/>
          <w:szCs w:val="32"/>
        </w:rPr>
        <w:t>万元，比</w:t>
      </w:r>
      <w:r>
        <w:rPr>
          <w:rFonts w:hint="eastAsia" w:ascii="仿宋_GB2312" w:eastAsia="仿宋_GB2312"/>
          <w:b w:val="0"/>
          <w:bCs w:val="0"/>
          <w:sz w:val="32"/>
          <w:szCs w:val="32"/>
          <w:lang w:eastAsia="zh-CN"/>
        </w:rPr>
        <w:t>2018</w:t>
      </w:r>
      <w:r>
        <w:rPr>
          <w:rFonts w:hint="eastAsia" w:ascii="仿宋_GB2312" w:eastAsia="仿宋_GB2312"/>
          <w:b w:val="0"/>
          <w:bCs w:val="0"/>
          <w:sz w:val="32"/>
          <w:szCs w:val="32"/>
        </w:rPr>
        <w:t>年</w:t>
      </w:r>
      <w:r>
        <w:rPr>
          <w:rFonts w:hint="eastAsia" w:ascii="仿宋_GB2312" w:eastAsia="仿宋_GB2312"/>
          <w:b w:val="0"/>
          <w:bCs w:val="0"/>
          <w:sz w:val="32"/>
          <w:szCs w:val="32"/>
          <w:lang w:val="en-US" w:eastAsia="zh-CN"/>
        </w:rPr>
        <w:t>57.27万元</w:t>
      </w:r>
      <w:r>
        <w:rPr>
          <w:rFonts w:hint="eastAsia" w:ascii="仿宋_GB2312" w:eastAsia="仿宋_GB2312"/>
          <w:b w:val="0"/>
          <w:bCs w:val="0"/>
          <w:sz w:val="32"/>
          <w:szCs w:val="32"/>
        </w:rPr>
        <w:t>预算</w:t>
      </w:r>
      <w:r>
        <w:rPr>
          <w:rFonts w:hint="eastAsia" w:ascii="仿宋_GB2312" w:eastAsia="仿宋_GB2312"/>
          <w:b w:val="0"/>
          <w:bCs w:val="0"/>
          <w:sz w:val="32"/>
          <w:szCs w:val="32"/>
          <w:lang w:eastAsia="zh-CN"/>
        </w:rPr>
        <w:t>增加</w:t>
      </w:r>
      <w:r>
        <w:rPr>
          <w:rFonts w:hint="eastAsia" w:ascii="仿宋_GB2312" w:eastAsia="仿宋_GB2312"/>
          <w:b w:val="0"/>
          <w:bCs w:val="0"/>
          <w:sz w:val="32"/>
          <w:szCs w:val="32"/>
          <w:lang w:val="en-US" w:eastAsia="zh-CN"/>
        </w:rPr>
        <w:t>9.72</w:t>
      </w:r>
      <w:r>
        <w:rPr>
          <w:rFonts w:hint="eastAsia" w:ascii="仿宋_GB2312" w:eastAsia="仿宋_GB2312"/>
          <w:b w:val="0"/>
          <w:bCs w:val="0"/>
          <w:sz w:val="32"/>
          <w:szCs w:val="32"/>
        </w:rPr>
        <w:t>万元</w:t>
      </w:r>
      <w:r>
        <w:rPr>
          <w:rFonts w:hint="eastAsia" w:ascii="仿宋_GB2312" w:eastAsia="仿宋_GB2312"/>
          <w:b w:val="0"/>
          <w:bCs w:val="0"/>
          <w:sz w:val="32"/>
          <w:szCs w:val="32"/>
          <w:lang w:eastAsia="zh-CN"/>
        </w:rPr>
        <w:t>，原因为</w:t>
      </w:r>
      <w:r>
        <w:rPr>
          <w:rFonts w:hint="eastAsia" w:ascii="仿宋_GB2312" w:eastAsia="仿宋_GB2312"/>
          <w:sz w:val="32"/>
          <w:szCs w:val="32"/>
        </w:rPr>
        <w:t>增加原因为</w:t>
      </w:r>
      <w:r>
        <w:rPr>
          <w:rFonts w:hint="eastAsia" w:ascii="仿宋_GB2312" w:eastAsia="仿宋_GB2312"/>
          <w:sz w:val="32"/>
          <w:szCs w:val="32"/>
          <w:lang w:eastAsia="zh-CN"/>
        </w:rPr>
        <w:t>人员工资增加，导致职工</w:t>
      </w:r>
      <w:r>
        <w:rPr>
          <w:rFonts w:hint="eastAsia" w:ascii="仿宋_GB2312" w:eastAsia="仿宋_GB2312"/>
          <w:sz w:val="32"/>
          <w:szCs w:val="32"/>
          <w:lang w:val="en-US" w:eastAsia="zh-CN"/>
        </w:rPr>
        <w:t>福利费和工会经费相应增加</w:t>
      </w:r>
      <w:r>
        <w:rPr>
          <w:rFonts w:hint="eastAsia" w:ascii="仿宋_GB2312" w:eastAsia="仿宋_GB2312"/>
          <w:b w:val="0"/>
          <w:bCs w:val="0"/>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w:t>
      </w:r>
      <w:r>
        <w:rPr>
          <w:rFonts w:hint="eastAsia" w:ascii="仿宋_GB2312" w:eastAsia="仿宋_GB2312"/>
          <w:sz w:val="32"/>
          <w:szCs w:val="32"/>
          <w:lang w:val="en-US" w:eastAsia="zh-CN"/>
        </w:rPr>
        <w:t>浮山县矿产品运销管理办公室</w:t>
      </w:r>
      <w:r>
        <w:rPr>
          <w:rFonts w:hint="eastAsia" w:ascii="仿宋_GB2312" w:eastAsia="仿宋_GB2312"/>
          <w:sz w:val="32"/>
          <w:szCs w:val="32"/>
        </w:rPr>
        <w:t>政府采购预算总额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0</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660.45</w:t>
      </w:r>
      <w:r>
        <w:rPr>
          <w:rFonts w:hint="eastAsia" w:ascii="仿宋_GB2312" w:eastAsia="仿宋_GB2312"/>
          <w:sz w:val="32"/>
          <w:szCs w:val="32"/>
        </w:rPr>
        <w:t>万元。本单位共有车辆</w:t>
      </w:r>
      <w:r>
        <w:rPr>
          <w:rFonts w:hint="eastAsia" w:ascii="仿宋_GB2312" w:eastAsia="仿宋_GB2312"/>
          <w:sz w:val="32"/>
          <w:szCs w:val="32"/>
          <w:lang w:val="en-US" w:eastAsia="zh-CN"/>
        </w:rPr>
        <w:t>7</w:t>
      </w:r>
      <w:r>
        <w:rPr>
          <w:rFonts w:hint="eastAsia" w:ascii="仿宋_GB2312" w:eastAsia="仿宋_GB2312"/>
          <w:sz w:val="32"/>
          <w:szCs w:val="32"/>
        </w:rPr>
        <w:t>辆，其中一般公务用车</w:t>
      </w:r>
      <w:r>
        <w:rPr>
          <w:rFonts w:hint="eastAsia" w:ascii="仿宋_GB2312" w:eastAsia="仿宋_GB2312"/>
          <w:sz w:val="32"/>
          <w:szCs w:val="32"/>
          <w:lang w:val="en-US" w:eastAsia="zh-CN"/>
        </w:rPr>
        <w:t>7</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2019年部门预算我单位无重点项目支出</w:t>
      </w: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88E0DB5"/>
    <w:rsid w:val="0DAF4501"/>
    <w:rsid w:val="0E0A19CE"/>
    <w:rsid w:val="112166D3"/>
    <w:rsid w:val="2425476E"/>
    <w:rsid w:val="2EBD3D19"/>
    <w:rsid w:val="3D2F7C22"/>
    <w:rsid w:val="459174CE"/>
    <w:rsid w:val="5FDD0D7A"/>
    <w:rsid w:val="62CF3634"/>
    <w:rsid w:val="6CFE0545"/>
    <w:rsid w:val="701471CC"/>
    <w:rsid w:val="7B034509"/>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2019-04-01T03:25:21Z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