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lang w:val="en-US" w:eastAsia="zh-CN"/>
        </w:rPr>
        <w:t>浮山县疾病预防控制中心</w:t>
      </w:r>
      <w:r>
        <w:rPr>
          <w:rFonts w:hint="eastAsia" w:ascii="宋体" w:hAnsi="宋体"/>
          <w:b/>
          <w:sz w:val="44"/>
          <w:szCs w:val="44"/>
          <w:lang w:eastAsia="zh-CN"/>
        </w:rPr>
        <w:t>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spacing w:line="600" w:lineRule="exact"/>
        <w:ind w:firstLine="640" w:firstLineChars="200"/>
        <w:rPr>
          <w:rFonts w:ascii="仿宋_GB2312" w:eastAsia="仿宋_GB2312"/>
          <w:sz w:val="32"/>
          <w:szCs w:val="32"/>
        </w:rPr>
      </w:pPr>
      <w:r>
        <w:rPr>
          <w:rFonts w:ascii="_4eff_5b8b" w:hAnsi="_4eff_5b8b" w:cs="宋体"/>
          <w:kern w:val="0"/>
          <w:sz w:val="32"/>
          <w:szCs w:val="32"/>
        </w:rPr>
        <w:t>浮山县疾病预防控制中心位于县城尧山西路，占地面积3693.35平方米，建筑面积</w:t>
      </w:r>
      <w:r>
        <w:rPr>
          <w:rFonts w:hint="eastAsia" w:ascii="_4eff_5b8b" w:hAnsi="_4eff_5b8b" w:cs="宋体"/>
          <w:kern w:val="0"/>
          <w:sz w:val="32"/>
          <w:szCs w:val="32"/>
        </w:rPr>
        <w:t>336</w:t>
      </w:r>
      <w:r>
        <w:rPr>
          <w:rFonts w:ascii="_4eff_5b8b" w:hAnsi="_4eff_5b8b" w:cs="宋体"/>
          <w:kern w:val="0"/>
          <w:sz w:val="32"/>
          <w:szCs w:val="32"/>
        </w:rPr>
        <w:t>0平方米。中心定编为26人，实有人员</w:t>
      </w:r>
      <w:r>
        <w:rPr>
          <w:rFonts w:ascii="_4eff_5b8b" w:hAnsi="_4eff_5b8b" w:eastAsia="_4eff_5b8b" w:cs="宋体"/>
          <w:kern w:val="0"/>
          <w:sz w:val="32"/>
          <w:szCs w:val="32"/>
        </w:rPr>
        <w:t>21人，</w:t>
      </w:r>
      <w:r>
        <w:rPr>
          <w:rFonts w:ascii="_4eff_5b8b" w:hAnsi="_4eff_5b8b" w:cs="宋体"/>
          <w:kern w:val="0"/>
          <w:sz w:val="32"/>
          <w:szCs w:val="32"/>
        </w:rPr>
        <w:t>专业技术人员占职工总数89%，高级职称占11%，中级职称42%，本科以上学历40%，博士生学历1人。中心共设16个科室，其中综合管理科室包括办公室、应急办、科教信息科、总务科。业务科室包括预防门诊（标准化预防接种门诊、结核门诊、体检门诊）传染病防治科、慢性病防治科、艾滋病防治科、结核病防治科、免疫规划科、地方病防治科、消毒与病媒生物防治科、微生物和理化检验科、职业病防治科。</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spacing w:line="600" w:lineRule="exact"/>
        <w:ind w:firstLine="640" w:firstLineChars="200"/>
        <w:rPr>
          <w:rFonts w:ascii="仿宋_GB2312" w:eastAsia="仿宋_GB2312"/>
          <w:sz w:val="32"/>
          <w:szCs w:val="32"/>
        </w:rPr>
      </w:pPr>
      <w:r>
        <w:rPr>
          <w:rFonts w:ascii="_4eff_5b8b" w:hAnsi="_4eff_5b8b" w:cs="宋体"/>
          <w:kern w:val="0"/>
          <w:sz w:val="32"/>
          <w:szCs w:val="32"/>
        </w:rPr>
        <w:t>疾控中心主要职责是：1、疾病预防与控制；2、突发公共卫生事件应急处置；3、疫情及健康相关因素信息管理；4、健康危害因素监测与干预；5、实验室检测检验与评价；6、健康教育与健康促进；7、技术管理与应用研究指导，担负着全县人民的疾病预防与控制工作。</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val="en-US" w:eastAsia="zh-CN"/>
        </w:rPr>
        <w:t>浮山县疾病预防控制中心</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val="en-US" w:eastAsia="zh-CN"/>
        </w:rPr>
        <w:t>浮山县疾病预防控制中心</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浮山县疾病预防控制中心</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w:t>
      </w:r>
      <w:r>
        <w:rPr>
          <w:rFonts w:hint="eastAsia" w:ascii="仿宋_GB2312" w:eastAsia="仿宋_GB2312"/>
          <w:sz w:val="32"/>
          <w:szCs w:val="32"/>
          <w:lang w:val="en-US" w:eastAsia="zh-CN"/>
        </w:rPr>
        <w:t>浮山县疾病预防控制中心</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w:t>
      </w:r>
      <w:r>
        <w:rPr>
          <w:rFonts w:hint="eastAsia" w:ascii="仿宋_GB2312" w:eastAsia="仿宋_GB2312"/>
          <w:sz w:val="32"/>
          <w:szCs w:val="32"/>
          <w:lang w:val="en-US" w:eastAsia="zh-CN"/>
        </w:rPr>
        <w:t>浮山县疾病预防控制中心</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w:t>
      </w:r>
      <w:r>
        <w:rPr>
          <w:rFonts w:hint="eastAsia" w:ascii="仿宋_GB2312" w:eastAsia="仿宋_GB2312"/>
          <w:sz w:val="32"/>
          <w:szCs w:val="32"/>
          <w:lang w:val="en-US" w:eastAsia="zh-CN"/>
        </w:rPr>
        <w:t>浮山县疾病预防控制中心</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val="en-US" w:eastAsia="zh-CN"/>
        </w:rPr>
        <w:t>浮山县疾病预防控制中心</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val="en-US" w:eastAsia="zh-CN"/>
        </w:rPr>
        <w:t>浮山县疾病预防控制中心</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val="en-US" w:eastAsia="zh-CN"/>
        </w:rPr>
        <w:t>浮山县疾病预防控制中心</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val="en-US" w:eastAsia="zh-CN"/>
        </w:rPr>
        <w:t>浮山县疾病预防控制中心</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lang w:val="en-US" w:eastAsia="zh-CN"/>
        </w:rPr>
        <w:t>浮山县疾病预防控制中心</w:t>
      </w:r>
      <w:r>
        <w:rPr>
          <w:rFonts w:hint="eastAsia" w:ascii="仿宋_GB2312" w:eastAsia="仿宋_GB2312"/>
          <w:sz w:val="32"/>
          <w:szCs w:val="32"/>
          <w:lang w:eastAsia="zh-CN"/>
        </w:rPr>
        <w:t>2019</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286.65   </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 xml:space="preserve">34.12 </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 xml:space="preserve">27.01 </w:t>
      </w:r>
      <w:r>
        <w:rPr>
          <w:rFonts w:hint="eastAsia" w:ascii="仿宋_GB2312" w:eastAsia="仿宋_GB2312"/>
          <w:sz w:val="32"/>
          <w:szCs w:val="32"/>
        </w:rPr>
        <w:t>万元，增加原因为</w:t>
      </w:r>
      <w:r>
        <w:rPr>
          <w:rFonts w:hint="eastAsia" w:ascii="仿宋_GB2312" w:eastAsia="仿宋_GB2312"/>
          <w:sz w:val="32"/>
          <w:szCs w:val="32"/>
          <w:lang w:eastAsia="zh-CN"/>
        </w:rPr>
        <w:t>工资增加</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0.73</w:t>
      </w:r>
      <w:r>
        <w:rPr>
          <w:rFonts w:hint="eastAsia" w:ascii="仿宋_GB2312" w:eastAsia="仿宋_GB2312"/>
          <w:sz w:val="32"/>
          <w:szCs w:val="32"/>
        </w:rPr>
        <w:t>万元，增加原因为</w:t>
      </w:r>
      <w:r>
        <w:rPr>
          <w:rFonts w:hint="eastAsia" w:ascii="仿宋_GB2312" w:eastAsia="仿宋_GB2312"/>
          <w:sz w:val="32"/>
          <w:szCs w:val="32"/>
          <w:lang w:val="en-US" w:eastAsia="zh-CN"/>
        </w:rPr>
        <w:t xml:space="preserve">     公用经费增加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 xml:space="preserve">    6.38</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 xml:space="preserve"> 1.2 </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1.2万元</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r>
        <w:rPr>
          <w:rFonts w:hint="eastAsia" w:ascii="仿宋_GB2312" w:eastAsia="仿宋_GB2312"/>
          <w:sz w:val="32"/>
          <w:szCs w:val="32"/>
          <w:lang w:val="en-US" w:eastAsia="zh-CN"/>
        </w:rPr>
        <w:t xml:space="preserve"> ；</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1.2   </w:t>
      </w:r>
      <w:r>
        <w:rPr>
          <w:rFonts w:hint="eastAsia" w:ascii="仿宋_GB2312" w:eastAsia="仿宋_GB2312"/>
          <w:sz w:val="32"/>
          <w:szCs w:val="32"/>
        </w:rPr>
        <w:t>万元，比上年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1.2万元,增加原因为车辆老旧失修</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w:t>
      </w:r>
      <w:r>
        <w:rPr>
          <w:rFonts w:hint="eastAsia" w:ascii="仿宋_GB2312" w:eastAsia="仿宋_GB2312"/>
          <w:sz w:val="32"/>
          <w:szCs w:val="32"/>
          <w:lang w:val="en-US" w:eastAsia="zh-CN"/>
        </w:rPr>
        <w:t xml:space="preserve">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浮山县疾病预防控制中心</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12.94</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 xml:space="preserve">0.73 </w:t>
      </w:r>
      <w:r>
        <w:rPr>
          <w:rFonts w:hint="eastAsia" w:ascii="仿宋_GB2312" w:eastAsia="仿宋_GB2312"/>
          <w:sz w:val="32"/>
          <w:szCs w:val="32"/>
        </w:rPr>
        <w:t>元，增长</w:t>
      </w: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原因是</w:t>
      </w:r>
      <w:r>
        <w:rPr>
          <w:rFonts w:hint="eastAsia" w:ascii="仿宋_GB2312" w:eastAsia="仿宋_GB2312"/>
          <w:sz w:val="32"/>
          <w:szCs w:val="32"/>
          <w:lang w:eastAsia="zh-CN"/>
        </w:rPr>
        <w:t>业务量增加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val="en-US" w:eastAsia="zh-CN"/>
        </w:rPr>
        <w:t>浮山县疾病预防控制中心</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1.2  </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1.2  </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814.86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3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_4eff_5b8b">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A8703C"/>
    <w:rsid w:val="00BF0F06"/>
    <w:rsid w:val="00C70C63"/>
    <w:rsid w:val="00D40A95"/>
    <w:rsid w:val="00DA082B"/>
    <w:rsid w:val="00E70831"/>
    <w:rsid w:val="00E9254E"/>
    <w:rsid w:val="00F76463"/>
    <w:rsid w:val="00FA4F16"/>
    <w:rsid w:val="06B5364D"/>
    <w:rsid w:val="088E0DB5"/>
    <w:rsid w:val="0E0A19CE"/>
    <w:rsid w:val="2425476E"/>
    <w:rsid w:val="30044F7A"/>
    <w:rsid w:val="3B1E23B5"/>
    <w:rsid w:val="3D2F7C22"/>
    <w:rsid w:val="3F3F2D59"/>
    <w:rsid w:val="56595BBF"/>
    <w:rsid w:val="59DA07C4"/>
    <w:rsid w:val="5F2B5AC7"/>
    <w:rsid w:val="62CF3634"/>
    <w:rsid w:val="688A2B67"/>
    <w:rsid w:val="69BF2B3C"/>
    <w:rsid w:val="6CFE0545"/>
    <w:rsid w:val="746B7725"/>
    <w:rsid w:val="76786B5E"/>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2019-04-01T03:20:35Z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