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中医医院2019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p>
    <w:p>
      <w:pPr>
        <w:widowControl/>
        <w:snapToGrid w:val="0"/>
        <w:spacing w:line="560" w:lineRule="exact"/>
        <w:ind w:firstLine="640"/>
        <w:rPr>
          <w:rFonts w:ascii="??_GB2312" w:hAnsi="仿宋" w:eastAsia="Times New Roman"/>
          <w:kern w:val="0"/>
          <w:sz w:val="32"/>
          <w:szCs w:val="32"/>
        </w:rPr>
      </w:pPr>
      <w:r>
        <w:rPr>
          <w:rFonts w:ascii="??_GB2312" w:hAnsi="仿宋" w:eastAsia="Times New Roman"/>
          <w:kern w:val="0"/>
          <w:sz w:val="32"/>
          <w:szCs w:val="32"/>
        </w:rPr>
        <w:t>浮山县中医医院为县卫计局下属二级事业单位，位于浮山县西环路中段。占地面积7985.98㎡，建筑面积6670.32㎡，开放床位100张，我单位为差额拨款事业单位，审定编制人员60名，其中差额事业2</w:t>
      </w:r>
      <w:r>
        <w:rPr>
          <w:rFonts w:hint="eastAsia" w:ascii="??_GB2312" w:hAnsi="仿宋" w:eastAsia="宋体"/>
          <w:kern w:val="0"/>
          <w:sz w:val="32"/>
          <w:szCs w:val="32"/>
          <w:lang w:val="en-US" w:eastAsia="zh-CN"/>
        </w:rPr>
        <w:t>6</w:t>
      </w:r>
      <w:r>
        <w:rPr>
          <w:rFonts w:ascii="??_GB2312" w:hAnsi="仿宋" w:eastAsia="Times New Roman"/>
          <w:kern w:val="0"/>
          <w:sz w:val="32"/>
          <w:szCs w:val="32"/>
        </w:rPr>
        <w:t>名，自收自支人员28名，退休人员1</w:t>
      </w:r>
      <w:r>
        <w:rPr>
          <w:rFonts w:hint="eastAsia" w:ascii="??_GB2312" w:hAnsi="仿宋" w:eastAsia="宋体"/>
          <w:kern w:val="0"/>
          <w:sz w:val="32"/>
          <w:szCs w:val="32"/>
          <w:lang w:val="en-US" w:eastAsia="zh-CN"/>
        </w:rPr>
        <w:t>9</w:t>
      </w:r>
      <w:r>
        <w:rPr>
          <w:rFonts w:ascii="??_GB2312" w:hAnsi="仿宋" w:eastAsia="Times New Roman"/>
          <w:kern w:val="0"/>
          <w:sz w:val="32"/>
          <w:szCs w:val="32"/>
        </w:rPr>
        <w:t>名，</w:t>
      </w:r>
    </w:p>
    <w:p>
      <w:pPr>
        <w:widowControl/>
        <w:snapToGrid w:val="0"/>
        <w:spacing w:line="560" w:lineRule="exact"/>
        <w:ind w:firstLine="640"/>
        <w:rPr>
          <w:rFonts w:ascii="??_GB2312" w:hAnsi="仿宋" w:eastAsia="Times New Roman"/>
          <w:b/>
          <w:bCs/>
          <w:kern w:val="0"/>
          <w:sz w:val="32"/>
          <w:szCs w:val="32"/>
        </w:rPr>
      </w:pPr>
      <w:r>
        <w:rPr>
          <w:rFonts w:hint="eastAsia" w:ascii="??_GB2312" w:hAnsi="仿宋"/>
          <w:b/>
          <w:bCs/>
          <w:kern w:val="0"/>
          <w:sz w:val="32"/>
          <w:szCs w:val="32"/>
          <w:lang w:val="en-US" w:eastAsia="zh-CN"/>
        </w:rPr>
        <w:t>二、</w:t>
      </w:r>
      <w:r>
        <w:rPr>
          <w:rFonts w:ascii="??_GB2312" w:hAnsi="仿宋" w:eastAsia="Times New Roman"/>
          <w:b/>
          <w:bCs/>
          <w:kern w:val="0"/>
          <w:sz w:val="32"/>
          <w:szCs w:val="32"/>
        </w:rPr>
        <w:t>主要职责</w:t>
      </w:r>
    </w:p>
    <w:p>
      <w:pPr>
        <w:widowControl/>
        <w:snapToGrid w:val="0"/>
        <w:spacing w:line="560" w:lineRule="exact"/>
        <w:ind w:firstLine="640"/>
        <w:rPr>
          <w:rFonts w:ascii="仿宋" w:hAnsi="仿宋" w:eastAsia="仿宋" w:cs="仿宋"/>
          <w:bCs/>
          <w:sz w:val="32"/>
          <w:szCs w:val="32"/>
        </w:rPr>
      </w:pPr>
      <w:r>
        <w:rPr>
          <w:rFonts w:ascii="??_GB2312" w:hAnsi="仿宋" w:eastAsia="Times New Roman"/>
          <w:kern w:val="0"/>
          <w:sz w:val="32"/>
          <w:szCs w:val="32"/>
        </w:rPr>
        <w:t>浮山县中医医院设有针灸中风科、康复科、脾胃病科、肛肠科、中医科、儿科、皮肤科。医疗设备有全新DR、奥林巴斯电子胃镜、全自动生化仪、全自动血细胞分析仪、血流变仪、彩超、B超、十二道心电图、动态心电监护系统、肛肠综合治疗仪、腰椎间盘复位仪、足疗仪、自动按摩椅、中医经络检测仪、两煎煎药机、中药熏蒸设备及多种中医诊疗设备、康复设备。</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中医医院</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134.50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2.76  </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2.55</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退休</w:t>
      </w:r>
      <w:r>
        <w:rPr>
          <w:rFonts w:hint="eastAsia" w:ascii="仿宋_GB2312" w:eastAsia="仿宋_GB2312"/>
          <w:sz w:val="32"/>
          <w:szCs w:val="32"/>
          <w:lang w:val="en-US" w:eastAsia="zh-CN"/>
        </w:rPr>
        <w:t>3人</w:t>
      </w:r>
      <w:r>
        <w:rPr>
          <w:rFonts w:hint="eastAsia" w:ascii="仿宋_GB2312" w:eastAsia="仿宋_GB2312"/>
          <w:sz w:val="32"/>
          <w:szCs w:val="32"/>
        </w:rPr>
        <w:t>。商品和服务支出比</w:t>
      </w:r>
      <w:r>
        <w:rPr>
          <w:rFonts w:hint="eastAsia" w:ascii="仿宋_GB2312" w:eastAsia="仿宋_GB2312"/>
          <w:sz w:val="32"/>
          <w:szCs w:val="32"/>
          <w:lang w:eastAsia="zh-CN"/>
        </w:rPr>
        <w:t>2018年减少</w:t>
      </w:r>
      <w:r>
        <w:rPr>
          <w:rFonts w:hint="eastAsia" w:ascii="仿宋_GB2312" w:eastAsia="仿宋_GB2312"/>
          <w:sz w:val="32"/>
          <w:szCs w:val="32"/>
        </w:rPr>
        <w:t>了</w:t>
      </w:r>
      <w:r>
        <w:rPr>
          <w:rFonts w:hint="eastAsia" w:ascii="仿宋_GB2312" w:eastAsia="仿宋_GB2312"/>
          <w:sz w:val="32"/>
          <w:szCs w:val="32"/>
          <w:lang w:val="en-US" w:eastAsia="zh-CN"/>
        </w:rPr>
        <w:t xml:space="preserve">  0.21 </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退休</w:t>
      </w:r>
      <w:r>
        <w:rPr>
          <w:rFonts w:hint="eastAsia" w:ascii="仿宋_GB2312" w:eastAsia="仿宋_GB2312"/>
          <w:sz w:val="32"/>
          <w:szCs w:val="32"/>
          <w:lang w:val="en-US" w:eastAsia="zh-CN"/>
        </w:rPr>
        <w:t>3人</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  0  </w:t>
      </w:r>
      <w:r>
        <w:rPr>
          <w:rFonts w:hint="eastAsia" w:ascii="仿宋_GB2312" w:eastAsia="仿宋_GB2312"/>
          <w:sz w:val="32"/>
          <w:szCs w:val="32"/>
        </w:rPr>
        <w:t>万元。项目支出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（增加或</w:t>
      </w:r>
      <w:r>
        <w:rPr>
          <w:rFonts w:hint="eastAsia" w:ascii="仿宋_GB2312" w:eastAsia="仿宋_GB2312"/>
          <w:sz w:val="32"/>
          <w:szCs w:val="32"/>
        </w:rPr>
        <w:t>减少</w:t>
      </w:r>
      <w:r>
        <w:rPr>
          <w:rFonts w:hint="eastAsia" w:ascii="仿宋_GB2312" w:eastAsia="仿宋_GB2312"/>
          <w:sz w:val="32"/>
          <w:szCs w:val="32"/>
          <w:lang w:eastAsia="zh-CN"/>
        </w:rPr>
        <w:t>）</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960" w:firstLineChars="300"/>
        <w:rPr>
          <w:rFonts w:hint="default" w:ascii="仿宋" w:hAnsi="仿宋" w:eastAsia="仿宋" w:cs="仿宋"/>
          <w:sz w:val="32"/>
          <w:szCs w:val="32"/>
          <w:lang w:val="en-US"/>
        </w:rPr>
      </w:pPr>
      <w:r>
        <w:rPr>
          <w:rFonts w:hint="eastAsia" w:ascii="仿宋_GB2312" w:eastAsia="仿宋_GB2312"/>
          <w:sz w:val="32"/>
          <w:szCs w:val="32"/>
          <w:lang w:val="en-US" w:eastAsia="zh-CN"/>
        </w:rPr>
        <w:t xml:space="preserve"> </w:t>
      </w:r>
      <w:r>
        <w:rPr>
          <w:rFonts w:hint="eastAsia" w:ascii="仿宋_GB2312" w:eastAsia="仿宋_GB2312"/>
          <w:sz w:val="32"/>
          <w:szCs w:val="32"/>
        </w:rPr>
        <w:t>20</w:t>
      </w:r>
      <w:r>
        <w:rPr>
          <w:rFonts w:hint="eastAsia" w:ascii="仿宋_GB2312" w:eastAsia="仿宋_GB2312"/>
          <w:sz w:val="32"/>
          <w:szCs w:val="32"/>
          <w:lang w:val="en-US" w:eastAsia="zh-CN"/>
        </w:rPr>
        <w:t>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w:t>
      </w:r>
      <w:r>
        <w:rPr>
          <w:rFonts w:hint="eastAsia" w:ascii="仿宋_GB2312" w:eastAsia="仿宋_GB2312"/>
          <w:sz w:val="32"/>
          <w:szCs w:val="32"/>
          <w:lang w:val="en-US" w:eastAsia="zh-CN"/>
        </w:rPr>
        <w:t>无变化</w:t>
      </w:r>
      <w:r>
        <w:rPr>
          <w:rFonts w:hint="eastAsia" w:ascii="仿宋_GB2312" w:eastAsia="仿宋_GB2312"/>
          <w:sz w:val="32"/>
          <w:szCs w:val="32"/>
        </w:rPr>
        <w:t>。</w:t>
      </w:r>
      <w:r>
        <w:rPr>
          <w:rFonts w:ascii="仿宋_GB2312" w:eastAsia="仿宋_GB2312"/>
          <w:sz w:val="32"/>
          <w:szCs w:val="32"/>
        </w:rPr>
        <w:t>其中：因公出国（境）费用0万元，比上年无变化；公务接待费</w:t>
      </w:r>
      <w:r>
        <w:rPr>
          <w:rFonts w:hint="eastAsia" w:ascii="仿宋_GB2312" w:eastAsia="仿宋_GB2312"/>
          <w:sz w:val="32"/>
          <w:szCs w:val="32"/>
        </w:rPr>
        <w:t>0</w:t>
      </w:r>
      <w:r>
        <w:rPr>
          <w:rFonts w:ascii="仿宋_GB2312" w:eastAsia="仿宋_GB2312"/>
          <w:sz w:val="32"/>
          <w:szCs w:val="32"/>
        </w:rPr>
        <w:t>万元，比上年</w:t>
      </w:r>
      <w:r>
        <w:rPr>
          <w:rFonts w:hint="eastAsia" w:ascii="仿宋_GB2312" w:eastAsia="仿宋_GB2312"/>
          <w:sz w:val="32"/>
          <w:szCs w:val="32"/>
        </w:rPr>
        <w:t>无变化</w:t>
      </w:r>
      <w:r>
        <w:rPr>
          <w:rFonts w:ascii="仿宋_GB2312" w:eastAsia="仿宋_GB2312"/>
          <w:sz w:val="32"/>
          <w:szCs w:val="32"/>
        </w:rPr>
        <w:t xml:space="preserve"> ，公务用车运行维护费</w:t>
      </w:r>
      <w:r>
        <w:rPr>
          <w:rFonts w:hint="eastAsia" w:ascii="仿宋_GB2312" w:eastAsia="仿宋_GB2312"/>
          <w:sz w:val="32"/>
          <w:szCs w:val="32"/>
          <w:lang w:val="en-US" w:eastAsia="zh-CN"/>
        </w:rPr>
        <w:t>0</w:t>
      </w:r>
      <w:r>
        <w:rPr>
          <w:rFonts w:ascii="仿宋_GB2312" w:eastAsia="仿宋_GB2312"/>
          <w:sz w:val="32"/>
          <w:szCs w:val="32"/>
        </w:rPr>
        <w:t>万元，</w:t>
      </w:r>
      <w:r>
        <w:rPr>
          <w:rFonts w:ascii="??_GB2312" w:eastAsia="Times New Roman"/>
          <w:sz w:val="32"/>
          <w:szCs w:val="32"/>
        </w:rPr>
        <w:t>比</w:t>
      </w:r>
      <w:r>
        <w:rPr>
          <w:rFonts w:ascii="仿宋_GB2312" w:eastAsia="仿宋_GB2312"/>
          <w:sz w:val="32"/>
          <w:szCs w:val="32"/>
        </w:rPr>
        <w:t>上年</w:t>
      </w:r>
      <w:r>
        <w:rPr>
          <w:rFonts w:hint="eastAsia" w:ascii="仿宋_GB2312" w:eastAsia="仿宋_GB2312"/>
          <w:sz w:val="32"/>
          <w:szCs w:val="32"/>
          <w:lang w:val="en-US" w:eastAsia="zh-CN"/>
        </w:rPr>
        <w:t>无变化</w:t>
      </w:r>
      <w:r>
        <w:rPr>
          <w:rFonts w:hint="eastAsia" w:ascii="仿宋_GB2312" w:eastAsia="仿宋_GB2312"/>
          <w:sz w:val="32"/>
          <w:szCs w:val="32"/>
        </w:rPr>
        <w:t>，公务用车购置费0万元，相比上年无变化</w:t>
      </w:r>
      <w:r>
        <w:rPr>
          <w:rFonts w:hint="eastAsia" w:ascii="仿宋" w:hAnsi="仿宋" w:eastAsia="仿宋" w:cs="仿宋"/>
          <w:sz w:val="32"/>
          <w:szCs w:val="32"/>
          <w:lang w:val="en-US" w:eastAsia="zh-CN"/>
        </w:rPr>
        <w:t xml:space="preserve"> 。</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浮山县</w:t>
      </w:r>
      <w:r>
        <w:rPr>
          <w:rFonts w:hint="eastAsia" w:ascii="仿宋_GB2312" w:eastAsia="仿宋_GB2312"/>
          <w:sz w:val="32"/>
          <w:szCs w:val="32"/>
          <w:lang w:eastAsia="zh-CN"/>
        </w:rPr>
        <w:t>中医医院2019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4.24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 0.21</w:t>
      </w:r>
      <w:r>
        <w:rPr>
          <w:rFonts w:hint="eastAsia" w:ascii="仿宋_GB2312" w:eastAsia="仿宋_GB2312"/>
          <w:sz w:val="32"/>
          <w:szCs w:val="32"/>
        </w:rPr>
        <w:t>万元，原因是</w:t>
      </w:r>
      <w:r>
        <w:rPr>
          <w:rFonts w:hint="eastAsia" w:ascii="仿宋_GB2312" w:eastAsia="仿宋_GB2312"/>
          <w:sz w:val="32"/>
          <w:szCs w:val="32"/>
          <w:lang w:eastAsia="zh-CN"/>
        </w:rPr>
        <w:t>退休</w:t>
      </w:r>
      <w:r>
        <w:rPr>
          <w:rFonts w:hint="eastAsia" w:ascii="仿宋_GB2312" w:eastAsia="仿宋_GB2312"/>
          <w:sz w:val="32"/>
          <w:szCs w:val="32"/>
          <w:lang w:val="en-US" w:eastAsia="zh-CN"/>
        </w:rPr>
        <w:t xml:space="preserve">3人员。  </w:t>
      </w:r>
    </w:p>
    <w:p>
      <w:pPr>
        <w:widowControl/>
        <w:spacing w:line="560" w:lineRule="exact"/>
        <w:ind w:firstLine="1291" w:firstLineChars="402"/>
        <w:rPr>
          <w:rFonts w:ascii="??_GB2312" w:hAnsi="仿宋" w:eastAsia="Times New Roman"/>
          <w:kern w:val="0"/>
          <w:sz w:val="32"/>
          <w:szCs w:val="32"/>
        </w:rPr>
      </w:pPr>
      <w:r>
        <w:rPr>
          <w:rFonts w:hint="eastAsia" w:ascii="仿宋_GB2312" w:eastAsia="仿宋_GB2312"/>
          <w:b/>
          <w:sz w:val="32"/>
          <w:szCs w:val="32"/>
        </w:rPr>
        <w:t>四、政府采购情况</w:t>
      </w:r>
    </w:p>
    <w:p>
      <w:pPr>
        <w:spacing w:line="600" w:lineRule="exact"/>
        <w:ind w:firstLine="960" w:firstLineChars="300"/>
        <w:rPr>
          <w:rFonts w:ascii="仿宋_GB2312" w:eastAsia="仿宋_GB2312"/>
          <w:b/>
          <w:sz w:val="32"/>
          <w:szCs w:val="32"/>
        </w:rPr>
      </w:pPr>
      <w:r>
        <w:rPr>
          <w:rFonts w:ascii="??_GB2312" w:hAnsi="仿宋" w:eastAsia="Times New Roman"/>
          <w:kern w:val="0"/>
          <w:sz w:val="32"/>
          <w:szCs w:val="32"/>
        </w:rPr>
        <w:t>浮山县中医医院无政府采购经费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年12月31日，本单位固定资产年末数</w:t>
      </w:r>
      <w:r>
        <w:rPr>
          <w:rFonts w:hint="eastAsia" w:ascii="仿宋_GB2312" w:eastAsia="仿宋_GB2312"/>
          <w:sz w:val="32"/>
          <w:szCs w:val="32"/>
          <w:lang w:val="en-US" w:eastAsia="zh-CN"/>
        </w:rPr>
        <w:t xml:space="preserve">  5623.88  </w:t>
      </w:r>
      <w:r>
        <w:rPr>
          <w:rFonts w:hint="eastAsia" w:ascii="仿宋_GB2312" w:eastAsia="仿宋_GB2312"/>
          <w:sz w:val="32"/>
          <w:szCs w:val="32"/>
        </w:rPr>
        <w:t>万元</w:t>
      </w:r>
      <w:r>
        <w:rPr>
          <w:rFonts w:hint="eastAsia" w:ascii="仿宋_GB2312" w:eastAsia="仿宋_GB2312"/>
          <w:sz w:val="32"/>
          <w:szCs w:val="32"/>
          <w:lang w:eastAsia="zh-CN"/>
        </w:rPr>
        <w:t>，房屋</w:t>
      </w:r>
      <w:r>
        <w:rPr>
          <w:rFonts w:hint="eastAsia" w:ascii="仿宋_GB2312" w:eastAsia="仿宋_GB2312"/>
          <w:sz w:val="32"/>
          <w:szCs w:val="32"/>
        </w:rPr>
        <w:t>占地面积7985.98㎡，建筑面积6670.32㎡。</w:t>
      </w:r>
      <w:r>
        <w:rPr>
          <w:rFonts w:hint="eastAsia" w:ascii="仿宋_GB2312" w:eastAsia="仿宋_GB2312"/>
          <w:sz w:val="32"/>
          <w:szCs w:val="32"/>
          <w:lang w:eastAsia="zh-CN"/>
        </w:rPr>
        <w:t>价值</w:t>
      </w:r>
      <w:r>
        <w:rPr>
          <w:rFonts w:hint="eastAsia" w:ascii="仿宋_GB2312" w:eastAsia="仿宋_GB2312"/>
          <w:sz w:val="32"/>
          <w:szCs w:val="32"/>
          <w:lang w:val="en-US" w:eastAsia="zh-CN"/>
        </w:rPr>
        <w:t>4553.94万元，</w:t>
      </w:r>
      <w:r>
        <w:rPr>
          <w:rFonts w:hint="eastAsia" w:ascii="仿宋_GB2312" w:eastAsia="仿宋_GB2312"/>
          <w:sz w:val="32"/>
          <w:szCs w:val="32"/>
        </w:rPr>
        <w:t>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w:t>
      </w:r>
      <w:r>
        <w:rPr>
          <w:rFonts w:hint="eastAsia" w:ascii="仿宋_GB2312" w:eastAsia="仿宋_GB2312"/>
          <w:sz w:val="32"/>
          <w:szCs w:val="32"/>
        </w:rPr>
        <w:t>辆，单位价值50万元以上的通用设备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台，单位价值100万元以上的专用设备</w:t>
      </w:r>
      <w:r>
        <w:rPr>
          <w:rFonts w:hint="eastAsia" w:ascii="仿宋_GB2312" w:eastAsia="仿宋_GB2312"/>
          <w:sz w:val="32"/>
          <w:szCs w:val="32"/>
          <w:lang w:val="en-US" w:eastAsia="zh-CN"/>
        </w:rPr>
        <w:t xml:space="preserve">  1 </w:t>
      </w:r>
      <w:r>
        <w:rPr>
          <w:rFonts w:hint="eastAsia" w:ascii="仿宋_GB2312" w:eastAsia="仿宋_GB2312"/>
          <w:sz w:val="32"/>
          <w:szCs w:val="32"/>
        </w:rPr>
        <w:t>台</w:t>
      </w:r>
      <w:r>
        <w:rPr>
          <w:rFonts w:hint="eastAsia" w:ascii="仿宋_GB2312" w:eastAsia="仿宋_GB2312"/>
          <w:sz w:val="32"/>
          <w:szCs w:val="32"/>
          <w:lang w:eastAsia="zh-CN"/>
        </w:rPr>
        <w:t>价值</w:t>
      </w:r>
      <w:r>
        <w:rPr>
          <w:rFonts w:hint="eastAsia" w:ascii="仿宋_GB2312" w:eastAsia="仿宋_GB2312"/>
          <w:sz w:val="32"/>
          <w:szCs w:val="32"/>
          <w:lang w:val="en-US" w:eastAsia="zh-CN"/>
        </w:rPr>
        <w:t>111.69万元。</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2019年浮山县中医医院预算我单位无重点项目支出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E0A19CE"/>
    <w:rsid w:val="2425476E"/>
    <w:rsid w:val="296976A5"/>
    <w:rsid w:val="2A7969E1"/>
    <w:rsid w:val="3B466E04"/>
    <w:rsid w:val="3D2F7C22"/>
    <w:rsid w:val="3FBC6B79"/>
    <w:rsid w:val="4991473C"/>
    <w:rsid w:val="4FEB619D"/>
    <w:rsid w:val="53737D66"/>
    <w:rsid w:val="62CF3634"/>
    <w:rsid w:val="65406D52"/>
    <w:rsid w:val="69C379C9"/>
    <w:rsid w:val="6CFE0545"/>
    <w:rsid w:val="78DA3F03"/>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2019-04-01T08:44:28Z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FB1FDE5179F04240928EB3F39B1B7582</vt:lpwstr>
  </property>
</Properties>
</file>