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92"/>
        <w:gridCol w:w="718"/>
        <w:gridCol w:w="718"/>
        <w:gridCol w:w="589"/>
        <w:gridCol w:w="599"/>
        <w:gridCol w:w="1116"/>
        <w:gridCol w:w="568"/>
        <w:gridCol w:w="567"/>
        <w:gridCol w:w="1116"/>
        <w:gridCol w:w="536"/>
        <w:gridCol w:w="556"/>
        <w:gridCol w:w="1116"/>
        <w:gridCol w:w="557"/>
        <w:gridCol w:w="610"/>
        <w:gridCol w:w="1116"/>
        <w:gridCol w:w="653"/>
        <w:gridCol w:w="568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浮山县创建养老模范县任务表（一）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-1270</wp:posOffset>
                  </wp:positionV>
                  <wp:extent cx="628015" cy="1403985"/>
                  <wp:effectExtent l="0" t="0" r="635" b="5715"/>
                  <wp:wrapNone/>
                  <wp:docPr id="16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直接连接符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492760</wp:posOffset>
                  </wp:positionV>
                  <wp:extent cx="556260" cy="209550"/>
                  <wp:effectExtent l="0" t="0" r="0" b="0"/>
                  <wp:wrapNone/>
                  <wp:docPr id="161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文本框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63500</wp:posOffset>
                  </wp:positionV>
                  <wp:extent cx="556260" cy="209550"/>
                  <wp:effectExtent l="0" t="0" r="0" b="0"/>
                  <wp:wrapNone/>
                  <wp:docPr id="158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文本框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-3175</wp:posOffset>
                  </wp:positionV>
                  <wp:extent cx="628650" cy="585470"/>
                  <wp:effectExtent l="0" t="0" r="0" b="5080"/>
                  <wp:wrapNone/>
                  <wp:docPr id="160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直接连接符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1137285</wp:posOffset>
                  </wp:positionV>
                  <wp:extent cx="556260" cy="209550"/>
                  <wp:effectExtent l="0" t="0" r="0" b="0"/>
                  <wp:wrapNone/>
                  <wp:docPr id="159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文本框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人口数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60岁以上老年人口数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行政村（社区）数量</w:t>
            </w:r>
          </w:p>
        </w:tc>
        <w:tc>
          <w:tcPr>
            <w:tcW w:w="2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每个乡镇至少建设1所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区域养老服务中心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行政村（社区）至少配建1所满足老年人基本需求的养老服务站，且长效运营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全县建有一所100张床位以上的养老服务机构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全县所有养老机构护理型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床位占比达到55%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全县至少培育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个养老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服务市场主体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现有情况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98833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30%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响水河镇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东张乡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槐埝乡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北王镇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55%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2023.12.31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ZDYwNTYwYzNjYjA4NGY2ODhiNGRiNjA3ODFjODkifQ=="/>
  </w:docVars>
  <w:rsids>
    <w:rsidRoot w:val="25CC471E"/>
    <w:rsid w:val="25C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2022-11-17T08:49:00Z</dcterms:created>
  <dc:creator>疾风劲草</dc:creator>
  <cp:lastModifiedBy>疾风劲草</cp:lastModifiedBy>
  <dcterms:modified xsi:type="dcterms:W3CDTF">2022-11-17T08:50:06Z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423511B9121B400B90E0B50C9E548318</vt:lpwstr>
  </property>
</Properties>
</file>